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b/>
          <w:bCs/>
          <w:sz w:val="32"/>
          <w:szCs w:val="32"/>
          <w:lang w:val="en-US" w:eastAsia="zh-CN"/>
        </w:rPr>
      </w:pPr>
      <w:r>
        <w:rPr>
          <w:rFonts w:hint="eastAsia"/>
          <w:b/>
          <w:bCs/>
          <w:sz w:val="32"/>
          <w:szCs w:val="32"/>
          <w:lang w:val="en-US" w:eastAsia="zh-CN"/>
        </w:rPr>
        <w:t>沙县小吃技能培训基地项目</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b/>
          <w:bCs/>
          <w:sz w:val="32"/>
          <w:szCs w:val="32"/>
          <w:lang w:val="en-US" w:eastAsia="zh-CN"/>
        </w:rPr>
      </w:pPr>
      <w:r>
        <w:rPr>
          <w:rFonts w:hint="eastAsia"/>
          <w:b/>
          <w:bCs/>
          <w:sz w:val="32"/>
          <w:szCs w:val="32"/>
          <w:lang w:val="en-US" w:eastAsia="zh-CN"/>
        </w:rPr>
        <w:t>招标控制价编制比选公告</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b/>
          <w:bCs/>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jc w:val="left"/>
        <w:textAlignment w:val="auto"/>
        <w:rPr>
          <w:rFonts w:hint="eastAsia"/>
          <w:b/>
          <w:bCs/>
          <w:sz w:val="28"/>
          <w:szCs w:val="28"/>
          <w:lang w:eastAsia="zh-CN"/>
        </w:rPr>
      </w:pPr>
      <w:r>
        <w:rPr>
          <w:rFonts w:hint="eastAsia"/>
          <w:b/>
          <w:bCs/>
          <w:sz w:val="28"/>
          <w:szCs w:val="28"/>
          <w:lang w:eastAsia="zh-CN"/>
        </w:rPr>
        <w:t>资格要求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b w:val="0"/>
          <w:bCs w:val="0"/>
          <w:sz w:val="28"/>
          <w:szCs w:val="28"/>
          <w:lang w:val="en-US" w:eastAsia="zh-CN"/>
        </w:rPr>
      </w:pPr>
      <w:r>
        <w:rPr>
          <w:rFonts w:hint="default"/>
          <w:b w:val="0"/>
          <w:bCs w:val="0"/>
          <w:sz w:val="28"/>
          <w:szCs w:val="28"/>
          <w:lang w:val="en-US" w:eastAsia="zh-CN"/>
        </w:rPr>
        <w:t>取得具有工程造价咨询经营范围的营业执照，具备与承接的咨询业务相匹配的注册造价工程师</w:t>
      </w:r>
      <w:r>
        <w:rPr>
          <w:rFonts w:hint="eastAsia"/>
          <w:b w:val="0"/>
          <w:bCs w:val="0"/>
          <w:sz w:val="28"/>
          <w:szCs w:val="28"/>
          <w:lang w:val="en-US" w:eastAsia="zh-CN"/>
        </w:rPr>
        <w:t>；</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0" w:firstLineChars="0"/>
        <w:jc w:val="left"/>
        <w:textAlignment w:val="auto"/>
        <w:rPr>
          <w:rFonts w:hint="eastAsia"/>
          <w:b/>
          <w:bCs/>
          <w:sz w:val="28"/>
          <w:szCs w:val="28"/>
          <w:lang w:eastAsia="zh-CN"/>
        </w:rPr>
      </w:pPr>
      <w:r>
        <w:rPr>
          <w:rFonts w:hint="eastAsia"/>
          <w:b/>
          <w:bCs/>
          <w:sz w:val="28"/>
          <w:szCs w:val="28"/>
          <w:lang w:eastAsia="zh-CN"/>
        </w:rPr>
        <w:t>取费最高限价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b w:val="0"/>
          <w:bCs w:val="0"/>
          <w:sz w:val="28"/>
          <w:szCs w:val="28"/>
          <w:lang w:val="en-US" w:eastAsia="zh-CN"/>
        </w:rPr>
      </w:pPr>
      <w:r>
        <w:rPr>
          <w:rFonts w:hint="eastAsia"/>
          <w:b w:val="0"/>
          <w:bCs w:val="0"/>
          <w:sz w:val="28"/>
          <w:szCs w:val="28"/>
          <w:lang w:val="en-US" w:eastAsia="zh-CN"/>
        </w:rPr>
        <w:t>参照闽招协[2021]32 号工程造价咨询服务收费标准下浮20%作为比选的最高限价（0.36%），取费基数为造价成果经财政审核后审定的招标控制价。超过最高限价的报价无效。</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0" w:firstLineChars="0"/>
        <w:jc w:val="left"/>
        <w:textAlignment w:val="auto"/>
        <w:rPr>
          <w:rFonts w:hint="eastAsia"/>
          <w:b/>
          <w:bCs/>
          <w:sz w:val="28"/>
          <w:szCs w:val="28"/>
          <w:lang w:val="en-US" w:eastAsia="zh-CN"/>
        </w:rPr>
      </w:pPr>
      <w:r>
        <w:rPr>
          <w:rFonts w:hint="eastAsia"/>
          <w:b/>
          <w:bCs/>
          <w:sz w:val="28"/>
          <w:szCs w:val="28"/>
          <w:lang w:val="en-US" w:eastAsia="zh-CN"/>
        </w:rPr>
        <w:t>服务费计取方法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b w:val="0"/>
          <w:bCs w:val="0"/>
          <w:sz w:val="28"/>
          <w:szCs w:val="28"/>
          <w:lang w:val="en-US" w:eastAsia="zh-CN"/>
        </w:rPr>
      </w:pPr>
      <w:r>
        <w:rPr>
          <w:rFonts w:hint="eastAsia"/>
          <w:b w:val="0"/>
          <w:bCs w:val="0"/>
          <w:sz w:val="28"/>
          <w:szCs w:val="28"/>
          <w:lang w:val="en-US" w:eastAsia="zh-CN"/>
        </w:rPr>
        <w:t>招标控制价编制服务费=财政审核后审定的招标控制价*比选中标的费率（不执行差额定率分档累进）。</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0" w:firstLineChars="0"/>
        <w:jc w:val="left"/>
        <w:textAlignment w:val="auto"/>
        <w:rPr>
          <w:rFonts w:hint="eastAsia"/>
          <w:b/>
          <w:bCs/>
          <w:sz w:val="28"/>
          <w:szCs w:val="28"/>
          <w:lang w:val="en-US" w:eastAsia="zh-CN"/>
        </w:rPr>
      </w:pPr>
      <w:r>
        <w:rPr>
          <w:rFonts w:hint="eastAsia"/>
          <w:b/>
          <w:bCs/>
          <w:sz w:val="28"/>
          <w:szCs w:val="28"/>
          <w:lang w:val="en-US" w:eastAsia="zh-CN"/>
        </w:rPr>
        <w:t>比选方式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default"/>
          <w:b w:val="0"/>
          <w:bCs w:val="0"/>
          <w:sz w:val="28"/>
          <w:szCs w:val="28"/>
          <w:lang w:val="en-US" w:eastAsia="zh-CN"/>
        </w:rPr>
      </w:pPr>
      <w:r>
        <w:rPr>
          <w:rFonts w:hint="eastAsia"/>
          <w:b w:val="0"/>
          <w:bCs w:val="0"/>
          <w:sz w:val="28"/>
          <w:szCs w:val="28"/>
          <w:lang w:val="en-US" w:eastAsia="zh-CN"/>
        </w:rPr>
        <w:t>取费费率最低者中标（当最低的取费费率有2家及以上时，随机抽取1家。递交比选文件顺序号作为咨询人的代表球号，抽取1个中标球号）。</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0" w:firstLineChars="0"/>
        <w:jc w:val="left"/>
        <w:textAlignment w:val="auto"/>
        <w:rPr>
          <w:rFonts w:hint="eastAsia"/>
          <w:b/>
          <w:bCs/>
          <w:sz w:val="28"/>
          <w:szCs w:val="28"/>
          <w:lang w:val="en-US" w:eastAsia="zh-CN"/>
        </w:rPr>
      </w:pPr>
      <w:r>
        <w:rPr>
          <w:rFonts w:hint="eastAsia"/>
          <w:b/>
          <w:bCs/>
          <w:sz w:val="28"/>
          <w:szCs w:val="28"/>
          <w:lang w:val="en-US" w:eastAsia="zh-CN"/>
        </w:rPr>
        <w:t>工程概况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default"/>
          <w:b/>
          <w:bCs/>
          <w:sz w:val="28"/>
          <w:szCs w:val="28"/>
          <w:lang w:val="en-US" w:eastAsia="zh-CN"/>
        </w:rPr>
      </w:pPr>
      <w:r>
        <w:rPr>
          <w:rFonts w:hint="eastAsia"/>
          <w:b w:val="0"/>
          <w:bCs w:val="0"/>
          <w:sz w:val="28"/>
          <w:szCs w:val="28"/>
          <w:lang w:val="en-US" w:eastAsia="zh-CN"/>
        </w:rPr>
        <w:t>项目占地13136.2平方米，建筑占地4418.72平方米，建筑面积12705.06平方米，由二幢框架结构房屋构成，其中1幢3层、另1幢7层、两幢间连廊连接。</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r>
        <w:rPr>
          <w:rFonts w:hint="eastAsia"/>
          <w:b/>
          <w:bCs/>
          <w:sz w:val="28"/>
          <w:szCs w:val="28"/>
          <w:lang w:val="en-US" w:eastAsia="zh-CN"/>
        </w:rPr>
        <w:t>六、服务要求</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default"/>
          <w:b w:val="0"/>
          <w:bCs w:val="0"/>
          <w:color w:val="FF0000"/>
          <w:sz w:val="28"/>
          <w:szCs w:val="28"/>
          <w:lang w:val="en-US" w:eastAsia="zh-CN"/>
        </w:rPr>
      </w:pPr>
      <w:r>
        <w:rPr>
          <w:rFonts w:hint="eastAsia"/>
          <w:b w:val="0"/>
          <w:bCs w:val="0"/>
          <w:color w:val="FF0000"/>
          <w:sz w:val="28"/>
          <w:szCs w:val="28"/>
          <w:lang w:val="en-US" w:eastAsia="zh-CN"/>
        </w:rPr>
        <w:t>1.服务时间：咨询人收到委托人提供的图纸、勘察报告（纸质版或电子版）后</w:t>
      </w:r>
      <w:r>
        <w:rPr>
          <w:rFonts w:hint="eastAsia"/>
          <w:b/>
          <w:bCs/>
          <w:color w:val="FF0000"/>
          <w:sz w:val="28"/>
          <w:szCs w:val="28"/>
          <w:lang w:val="en-US" w:eastAsia="zh-CN"/>
        </w:rPr>
        <w:t>捌天</w:t>
      </w:r>
      <w:r>
        <w:rPr>
          <w:rFonts w:hint="eastAsia"/>
          <w:b w:val="0"/>
          <w:bCs w:val="0"/>
          <w:color w:val="FF0000"/>
          <w:sz w:val="28"/>
          <w:szCs w:val="28"/>
          <w:lang w:val="en-US" w:eastAsia="zh-CN"/>
        </w:rPr>
        <w:t>内向委托人提交招标控制价软件版文件。施工图审查合格后贰天内据施工图的修改调整招标控制价。每提前1天奖励贰仟元，每拖延1天支付违约金贰仟元整，从服务费中扣除。</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b w:val="0"/>
          <w:bCs w:val="0"/>
          <w:sz w:val="28"/>
          <w:szCs w:val="28"/>
          <w:lang w:val="en-US" w:eastAsia="zh-CN"/>
        </w:rPr>
      </w:pPr>
      <w:r>
        <w:rPr>
          <w:rFonts w:hint="eastAsia"/>
          <w:b w:val="0"/>
          <w:bCs w:val="0"/>
          <w:sz w:val="28"/>
          <w:szCs w:val="28"/>
          <w:lang w:val="en-US" w:eastAsia="zh-CN"/>
        </w:rPr>
        <w:t>2.招标控制价编制范围：项目土建与安装、室外工程（含施工道路、施工边坡支护等）。</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b w:val="0"/>
          <w:bCs w:val="0"/>
          <w:sz w:val="28"/>
          <w:szCs w:val="28"/>
          <w:lang w:val="en-US" w:eastAsia="zh-CN"/>
        </w:rPr>
      </w:pPr>
      <w:r>
        <w:rPr>
          <w:rFonts w:hint="eastAsia"/>
          <w:b w:val="0"/>
          <w:bCs w:val="0"/>
          <w:sz w:val="28"/>
          <w:szCs w:val="28"/>
          <w:lang w:val="en-US" w:eastAsia="zh-CN"/>
        </w:rPr>
        <w:t>3.造价成果质量要求</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b w:val="0"/>
          <w:bCs w:val="0"/>
          <w:sz w:val="28"/>
          <w:szCs w:val="28"/>
          <w:lang w:val="en-US" w:eastAsia="zh-CN"/>
        </w:rPr>
      </w:pPr>
      <w:r>
        <w:rPr>
          <w:rFonts w:hint="eastAsia"/>
          <w:b w:val="0"/>
          <w:bCs w:val="0"/>
          <w:sz w:val="28"/>
          <w:szCs w:val="28"/>
          <w:lang w:val="en-US" w:eastAsia="zh-CN"/>
        </w:rPr>
        <w:t>（1）咨询人</w:t>
      </w:r>
      <w:r>
        <w:rPr>
          <w:rFonts w:hint="default"/>
          <w:b w:val="0"/>
          <w:bCs w:val="0"/>
          <w:sz w:val="28"/>
          <w:szCs w:val="28"/>
          <w:lang w:val="en-US" w:eastAsia="zh-CN"/>
        </w:rPr>
        <w:t>应当按照工程造价咨询合同、工程造价咨询执业规程（规范）等规定，依法、客观、公平、公正开展咨询服务，并按照有关规定出具咨询成果。</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b w:val="0"/>
          <w:bCs w:val="0"/>
          <w:sz w:val="28"/>
          <w:szCs w:val="28"/>
          <w:lang w:val="en-US" w:eastAsia="zh-CN"/>
        </w:rPr>
      </w:pPr>
      <w:r>
        <w:rPr>
          <w:rFonts w:hint="eastAsia"/>
          <w:b w:val="0"/>
          <w:bCs w:val="0"/>
          <w:sz w:val="28"/>
          <w:szCs w:val="28"/>
          <w:lang w:val="en-US" w:eastAsia="zh-CN"/>
        </w:rPr>
        <w:t>（2）造价成果送财政审核，审减率加审增率合计超过10%，超过部分的审核费由咨询人承担，从服务费中扣除。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b w:val="0"/>
          <w:bCs w:val="0"/>
          <w:sz w:val="28"/>
          <w:szCs w:val="28"/>
          <w:lang w:val="en-US" w:eastAsia="zh-CN"/>
        </w:rPr>
      </w:pPr>
      <w:r>
        <w:rPr>
          <w:rFonts w:hint="eastAsia"/>
          <w:b w:val="0"/>
          <w:bCs w:val="0"/>
          <w:sz w:val="28"/>
          <w:szCs w:val="28"/>
          <w:lang w:val="en-US" w:eastAsia="zh-CN"/>
        </w:rPr>
        <w:t>（3）据</w:t>
      </w:r>
      <w:r>
        <w:rPr>
          <w:rFonts w:hint="default"/>
          <w:b w:val="0"/>
          <w:bCs w:val="0"/>
          <w:sz w:val="28"/>
          <w:szCs w:val="28"/>
          <w:lang w:val="en-US" w:eastAsia="zh-CN"/>
        </w:rPr>
        <w:t>闽建筑函〔2021〕60号</w:t>
      </w:r>
      <w:r>
        <w:rPr>
          <w:rFonts w:hint="eastAsia"/>
          <w:b w:val="0"/>
          <w:bCs w:val="0"/>
          <w:sz w:val="28"/>
          <w:szCs w:val="28"/>
          <w:lang w:val="en-US" w:eastAsia="zh-CN"/>
        </w:rPr>
        <w:t>文件要求，咨询人</w:t>
      </w:r>
      <w:r>
        <w:rPr>
          <w:rFonts w:hint="default"/>
          <w:b w:val="0"/>
          <w:bCs w:val="0"/>
          <w:sz w:val="28"/>
          <w:szCs w:val="28"/>
          <w:lang w:val="en-US" w:eastAsia="zh-CN"/>
        </w:rPr>
        <w:t>通过福建省工程造价成果文件信息登记系统登记咨询合同信息和成果文件信息</w:t>
      </w:r>
      <w:r>
        <w:rPr>
          <w:rFonts w:hint="eastAsia"/>
          <w:b w:val="0"/>
          <w:bCs w:val="0"/>
          <w:sz w:val="28"/>
          <w:szCs w:val="28"/>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b w:val="0"/>
          <w:bCs w:val="0"/>
          <w:sz w:val="28"/>
          <w:szCs w:val="28"/>
          <w:lang w:val="en-US" w:eastAsia="zh-CN"/>
        </w:rPr>
      </w:pPr>
      <w:r>
        <w:rPr>
          <w:rFonts w:hint="eastAsia"/>
          <w:b w:val="0"/>
          <w:bCs w:val="0"/>
          <w:sz w:val="28"/>
          <w:szCs w:val="28"/>
          <w:lang w:val="en-US" w:eastAsia="zh-CN"/>
        </w:rPr>
        <w:t>4.服务范围要求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b w:val="0"/>
          <w:bCs w:val="0"/>
          <w:sz w:val="28"/>
          <w:szCs w:val="28"/>
          <w:lang w:val="en-US" w:eastAsia="zh-CN"/>
        </w:rPr>
      </w:pPr>
      <w:r>
        <w:rPr>
          <w:rFonts w:hint="eastAsia"/>
          <w:b w:val="0"/>
          <w:bCs w:val="0"/>
          <w:sz w:val="28"/>
          <w:szCs w:val="28"/>
          <w:lang w:val="en-US" w:eastAsia="zh-CN"/>
        </w:rPr>
        <w:t>本项目招标控制价编制服务费按中标的费率计取。项目施工过程因委托人设计变更或增减施工项目，咨询人必须按委托人提供的资料，依据施工合同编制造价增减的造价成果供委托人决策，每次的服务费按提供成果的造价乘以中标费率，每次不足1000元按1000元计取。</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auto"/>
        <w:rPr>
          <w:rFonts w:hint="eastAsia"/>
          <w:b w:val="0"/>
          <w:bCs w:val="0"/>
          <w:sz w:val="28"/>
          <w:szCs w:val="28"/>
          <w:lang w:val="en-US" w:eastAsia="zh-CN"/>
        </w:rPr>
      </w:pPr>
      <w:r>
        <w:rPr>
          <w:rFonts w:hint="eastAsia"/>
          <w:b w:val="0"/>
          <w:bCs w:val="0"/>
          <w:sz w:val="28"/>
          <w:szCs w:val="28"/>
          <w:lang w:val="en-US" w:eastAsia="zh-CN"/>
        </w:rPr>
        <w:t>付款办法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auto"/>
        <w:rPr>
          <w:rFonts w:hint="eastAsia"/>
          <w:b w:val="0"/>
          <w:bCs w:val="0"/>
          <w:sz w:val="28"/>
          <w:szCs w:val="28"/>
          <w:lang w:val="en-US" w:eastAsia="zh-CN"/>
        </w:rPr>
      </w:pPr>
      <w:r>
        <w:rPr>
          <w:rFonts w:hint="eastAsia"/>
          <w:b w:val="0"/>
          <w:bCs w:val="0"/>
          <w:sz w:val="28"/>
          <w:szCs w:val="28"/>
          <w:lang w:val="en-US" w:eastAsia="zh-CN"/>
        </w:rPr>
        <w:t>项目施工合同签定30天内付招标控制价编制服务费的80%，招标控制价编制服务费余款及施工过程提供的造价成果服务费在项目竣工验收合格后30天内付清。</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auto"/>
        <w:rPr>
          <w:rFonts w:hint="default"/>
          <w:b w:val="0"/>
          <w:bCs w:val="0"/>
          <w:sz w:val="28"/>
          <w:szCs w:val="28"/>
          <w:lang w:val="en-US" w:eastAsia="zh-CN"/>
        </w:rPr>
      </w:pPr>
      <w:r>
        <w:rPr>
          <w:rFonts w:hint="eastAsia"/>
          <w:b w:val="0"/>
          <w:bCs w:val="0"/>
          <w:sz w:val="28"/>
          <w:szCs w:val="28"/>
          <w:lang w:val="en-US" w:eastAsia="zh-CN"/>
        </w:rPr>
        <w:t>其它服务要求</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auto"/>
        <w:rPr>
          <w:rFonts w:hint="eastAsia"/>
          <w:b w:val="0"/>
          <w:bCs w:val="0"/>
          <w:color w:val="auto"/>
          <w:sz w:val="28"/>
          <w:szCs w:val="28"/>
          <w:lang w:val="en-US" w:eastAsia="zh-CN"/>
        </w:rPr>
      </w:pPr>
      <w:r>
        <w:rPr>
          <w:rFonts w:hint="eastAsia"/>
          <w:b w:val="0"/>
          <w:bCs w:val="0"/>
          <w:color w:val="auto"/>
          <w:sz w:val="28"/>
          <w:szCs w:val="28"/>
          <w:lang w:val="en-US" w:eastAsia="zh-CN"/>
        </w:rPr>
        <w:t>为便于咨询工作的开展，咨询人注册地非三明市三元区或沙县区，必须在三元区或沙县区设有分公司，附分公司营业执照及提供分公司3人及以上近6个月的社保证明（不含拟派出的2个注册造价工程师），均加盖公章，未按要求提供其报价无效。</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auto"/>
        <w:rPr>
          <w:rFonts w:hint="eastAsia"/>
          <w:b w:val="0"/>
          <w:bCs w:val="0"/>
          <w:color w:val="auto"/>
          <w:sz w:val="28"/>
          <w:szCs w:val="28"/>
          <w:lang w:val="en-US" w:eastAsia="zh-CN"/>
        </w:rPr>
      </w:pPr>
      <w:r>
        <w:rPr>
          <w:rFonts w:hint="eastAsia"/>
          <w:b w:val="0"/>
          <w:bCs w:val="0"/>
          <w:color w:val="auto"/>
          <w:sz w:val="28"/>
          <w:szCs w:val="28"/>
          <w:lang w:val="en-US" w:eastAsia="zh-CN"/>
        </w:rPr>
        <w:t>项目施工过程咨询人收到委托人提供的资料后7天内提交造价成果，提前不奖励，每拖延1天支付违约金伍佰元整，从服务费中扣除。</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auto"/>
        <w:rPr>
          <w:rFonts w:hint="eastAsia"/>
          <w:b w:val="0"/>
          <w:bCs w:val="0"/>
          <w:color w:val="auto"/>
          <w:sz w:val="28"/>
          <w:szCs w:val="28"/>
          <w:lang w:val="en-US" w:eastAsia="zh-CN"/>
        </w:rPr>
      </w:pPr>
      <w:r>
        <w:rPr>
          <w:rFonts w:hint="eastAsia"/>
          <w:b w:val="0"/>
          <w:bCs w:val="0"/>
          <w:color w:val="auto"/>
          <w:sz w:val="28"/>
          <w:szCs w:val="28"/>
          <w:lang w:val="en-US" w:eastAsia="zh-CN"/>
        </w:rPr>
        <w:t>报价函需拟派出的2个注册造价工程签字并盖注册执业印章（无需提供社保证明）。</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auto"/>
        <w:rPr>
          <w:rFonts w:hint="eastAsia"/>
          <w:b w:val="0"/>
          <w:bCs w:val="0"/>
          <w:color w:val="auto"/>
          <w:sz w:val="28"/>
          <w:szCs w:val="28"/>
          <w:lang w:val="en-US" w:eastAsia="zh-CN"/>
        </w:rPr>
      </w:pPr>
      <w:r>
        <w:rPr>
          <w:rFonts w:hint="eastAsia"/>
          <w:b w:val="0"/>
          <w:bCs w:val="0"/>
          <w:color w:val="auto"/>
          <w:sz w:val="28"/>
          <w:szCs w:val="28"/>
          <w:lang w:val="en-US" w:eastAsia="zh-CN"/>
        </w:rPr>
        <w:t>近2年（2021年10月30日至2023年10月30日）至少有1个工程造价3000万元及以上房屋建筑项目招标控制价编制或控制价审核或竣工结算审核的业绩。需提供造价咨询合同及经委托人、咨询人法人代表签字（或盖章）且双方或三方盖公章（委托人、咨询人、施工单位）的造价成果封面复印件（加盖公章），未按要求提供其报价无效。</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auto"/>
        <w:rPr>
          <w:rFonts w:hint="eastAsia"/>
          <w:b w:val="0"/>
          <w:bCs w:val="0"/>
          <w:color w:val="auto"/>
          <w:sz w:val="28"/>
          <w:szCs w:val="28"/>
          <w:lang w:val="en-US" w:eastAsia="zh-CN"/>
        </w:rPr>
      </w:pPr>
      <w:r>
        <w:rPr>
          <w:rFonts w:hint="eastAsia"/>
          <w:b w:val="0"/>
          <w:bCs w:val="0"/>
          <w:color w:val="auto"/>
          <w:sz w:val="28"/>
          <w:szCs w:val="28"/>
          <w:lang w:val="en-US" w:eastAsia="zh-CN"/>
        </w:rPr>
        <w:t>参加比选的咨询人需提供保证金壹万元整现金（信封密封并盖公章随比选材料提交），未中标者当场退还，中标者在开标结束3天内签定造价咨询合同，控制价审定后7天内退还保证金。放弃中标资格者由委托人没收保证金，由报价次低者与委托人签定造价咨询合同，依此类推，不另组织比选。</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auto"/>
        <w:rPr>
          <w:rFonts w:hint="eastAsia"/>
          <w:b w:val="0"/>
          <w:bCs w:val="0"/>
          <w:color w:val="auto"/>
          <w:sz w:val="28"/>
          <w:szCs w:val="28"/>
          <w:lang w:val="en-US" w:eastAsia="zh-CN"/>
        </w:rPr>
      </w:pPr>
      <w:r>
        <w:rPr>
          <w:rFonts w:hint="eastAsia"/>
          <w:b w:val="0"/>
          <w:bCs w:val="0"/>
          <w:color w:val="auto"/>
          <w:sz w:val="28"/>
          <w:szCs w:val="28"/>
          <w:lang w:val="en-US" w:eastAsia="zh-CN"/>
        </w:rPr>
        <w:t>咨询人所提供的材料必须盖公章（盖分公司公章其报价无效）。</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b/>
          <w:bCs/>
          <w:sz w:val="28"/>
          <w:szCs w:val="28"/>
          <w:lang w:val="en-US" w:eastAsia="zh-CN"/>
        </w:rPr>
      </w:pPr>
      <w:r>
        <w:rPr>
          <w:rFonts w:hint="eastAsia"/>
          <w:b/>
          <w:bCs/>
          <w:sz w:val="28"/>
          <w:szCs w:val="28"/>
          <w:lang w:val="en-US" w:eastAsia="zh-CN"/>
        </w:rPr>
        <w:t>七、投标人应提供资料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b w:val="0"/>
          <w:bCs w:val="0"/>
          <w:sz w:val="28"/>
          <w:szCs w:val="28"/>
          <w:lang w:val="en-US" w:eastAsia="zh-CN"/>
        </w:rPr>
      </w:pPr>
      <w:r>
        <w:rPr>
          <w:rFonts w:hint="eastAsia"/>
          <w:b w:val="0"/>
          <w:bCs w:val="0"/>
          <w:sz w:val="28"/>
          <w:szCs w:val="28"/>
          <w:lang w:val="en-US" w:eastAsia="zh-CN"/>
        </w:rPr>
        <w:t>详见报价函，由参加比选的企业胶装贰本（1正本、1副本），共同密封在一个信封并在封口处盖公章，于2023年11月6日15：00前送达沙县区长泰南路16号三明农校笃信楼4楼2#会议室。如果法人代表无法参与比选，需书面授权委托代理人（手持授权委托书原件及身份证原件）参加比选，否则其比选文件将被拒收。递交比选材料时代表人签到并记住顺序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cs="宋体"/>
          <w:b w:val="0"/>
          <w:bCs w:val="0"/>
          <w:sz w:val="28"/>
          <w:szCs w:val="28"/>
          <w:lang w:val="en-US" w:eastAsia="zh-CN"/>
        </w:rPr>
      </w:pPr>
      <w:r>
        <w:rPr>
          <w:rFonts w:hint="eastAsia" w:ascii="宋体" w:hAnsi="宋体" w:eastAsia="宋体" w:cs="宋体"/>
          <w:b w:val="0"/>
          <w:bCs w:val="0"/>
          <w:sz w:val="28"/>
          <w:szCs w:val="28"/>
          <w:lang w:val="en-US" w:eastAsia="zh-CN"/>
        </w:rPr>
        <w:t>联系人：邓</w:t>
      </w:r>
      <w:r>
        <w:rPr>
          <w:rFonts w:hint="eastAsia" w:ascii="宋体" w:hAnsi="宋体" w:cs="宋体"/>
          <w:b w:val="0"/>
          <w:bCs w:val="0"/>
          <w:sz w:val="28"/>
          <w:szCs w:val="28"/>
          <w:lang w:val="en-US" w:eastAsia="zh-CN"/>
        </w:rPr>
        <w:t>先生</w:t>
      </w:r>
      <w:r>
        <w:rPr>
          <w:rFonts w:hint="eastAsia" w:ascii="宋体" w:hAnsi="宋体" w:eastAsia="宋体" w:cs="宋体"/>
          <w:b w:val="0"/>
          <w:bCs w:val="0"/>
          <w:sz w:val="28"/>
          <w:szCs w:val="28"/>
          <w:lang w:val="en-US" w:eastAsia="zh-CN"/>
        </w:rPr>
        <w:t xml:space="preserve">  联系电话</w:t>
      </w:r>
      <w:r>
        <w:rPr>
          <w:rFonts w:hint="eastAsia" w:ascii="宋体" w:hAnsi="宋体" w:cs="宋体"/>
          <w:b w:val="0"/>
          <w:bCs w:val="0"/>
          <w:sz w:val="28"/>
          <w:szCs w:val="28"/>
          <w:lang w:val="en-US" w:eastAsia="zh-CN"/>
        </w:rPr>
        <w:t>0598-8853530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比选文件免费获取，下载地址：http://dlcwp.shenzhuo.vip:24567/sharing/bmvvdkjTK</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或扫二维码：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sz w:val="28"/>
          <w:szCs w:val="28"/>
          <w:lang w:val="en-US" w:eastAsia="zh-CN"/>
        </w:rPr>
      </w:pPr>
      <w:bookmarkStart w:id="0" w:name="_GoBack"/>
      <w:bookmarkEnd w:id="0"/>
      <w:r>
        <w:drawing>
          <wp:anchor distT="0" distB="0" distL="114300" distR="114300" simplePos="0" relativeHeight="251659264" behindDoc="0" locked="0" layoutInCell="1" allowOverlap="1">
            <wp:simplePos x="0" y="0"/>
            <wp:positionH relativeFrom="column">
              <wp:posOffset>-57150</wp:posOffset>
            </wp:positionH>
            <wp:positionV relativeFrom="paragraph">
              <wp:posOffset>82550</wp:posOffset>
            </wp:positionV>
            <wp:extent cx="2771775" cy="2009775"/>
            <wp:effectExtent l="0" t="0" r="9525"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771775" cy="2009775"/>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right"/>
        <w:textAlignment w:val="auto"/>
        <w:rPr>
          <w:rFonts w:hint="eastAsia"/>
          <w:b w:val="0"/>
          <w:bCs w:val="0"/>
          <w:sz w:val="28"/>
          <w:szCs w:val="28"/>
          <w:lang w:val="en-US" w:eastAsia="zh-CN"/>
        </w:rPr>
      </w:pPr>
      <w:r>
        <w:rPr>
          <w:rFonts w:hint="eastAsia"/>
          <w:b w:val="0"/>
          <w:bCs w:val="0"/>
          <w:sz w:val="28"/>
          <w:szCs w:val="28"/>
          <w:lang w:val="en-US" w:eastAsia="zh-CN"/>
        </w:rPr>
        <w:t>福建省三明市农业学校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right"/>
        <w:textAlignment w:val="auto"/>
        <w:rPr>
          <w:rFonts w:hint="eastAsia"/>
          <w:b w:val="0"/>
          <w:bCs w:val="0"/>
          <w:sz w:val="28"/>
          <w:szCs w:val="28"/>
          <w:u w:val="none"/>
          <w:lang w:val="en-US" w:eastAsia="zh-CN"/>
        </w:rPr>
      </w:pPr>
      <w:r>
        <w:rPr>
          <w:rFonts w:hint="eastAsia"/>
          <w:b w:val="0"/>
          <w:bCs w:val="0"/>
          <w:sz w:val="28"/>
          <w:szCs w:val="28"/>
          <w:u w:val="none"/>
          <w:lang w:val="en-US" w:eastAsia="zh-CN"/>
        </w:rPr>
        <w:t>2023年10月31日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right"/>
        <w:textAlignment w:val="auto"/>
        <w:rPr>
          <w:rFonts w:hint="eastAsia"/>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right"/>
        <w:textAlignment w:val="auto"/>
        <w:rPr>
          <w:rFonts w:hint="eastAsia"/>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right"/>
        <w:textAlignment w:val="auto"/>
        <w:rPr>
          <w:rFonts w:hint="eastAsia"/>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right"/>
        <w:textAlignment w:val="auto"/>
        <w:rPr>
          <w:rFonts w:hint="eastAsia"/>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right"/>
        <w:textAlignment w:val="auto"/>
        <w:rPr>
          <w:rFonts w:hint="eastAsia"/>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right"/>
        <w:textAlignment w:val="auto"/>
        <w:rPr>
          <w:rFonts w:hint="eastAsia"/>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right"/>
        <w:textAlignment w:val="auto"/>
        <w:rPr>
          <w:rFonts w:hint="eastAsia"/>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right"/>
        <w:textAlignment w:val="auto"/>
        <w:rPr>
          <w:rFonts w:hint="eastAsia"/>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right"/>
        <w:textAlignment w:val="auto"/>
        <w:rPr>
          <w:rFonts w:hint="eastAsia"/>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right"/>
        <w:textAlignment w:val="auto"/>
        <w:rPr>
          <w:rFonts w:hint="eastAsia"/>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right"/>
        <w:textAlignment w:val="auto"/>
        <w:rPr>
          <w:rFonts w:hint="eastAsia"/>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right"/>
        <w:textAlignment w:val="auto"/>
        <w:rPr>
          <w:rFonts w:hint="eastAsia"/>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right"/>
        <w:textAlignment w:val="auto"/>
        <w:rPr>
          <w:rFonts w:hint="eastAsia"/>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right"/>
        <w:textAlignment w:val="auto"/>
        <w:rPr>
          <w:rFonts w:hint="eastAsia"/>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b/>
          <w:bCs/>
          <w:sz w:val="32"/>
          <w:szCs w:val="32"/>
          <w:lang w:val="en-US" w:eastAsia="zh-CN"/>
        </w:rPr>
      </w:pPr>
      <w:r>
        <w:rPr>
          <w:rFonts w:hint="eastAsia"/>
          <w:b/>
          <w:bCs/>
          <w:sz w:val="32"/>
          <w:szCs w:val="32"/>
          <w:lang w:val="en-US" w:eastAsia="zh-CN"/>
        </w:rPr>
        <w:t>报价函</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b/>
          <w:bCs/>
          <w:sz w:val="28"/>
          <w:szCs w:val="28"/>
          <w:lang w:val="en-US" w:eastAsia="zh-CN"/>
        </w:rPr>
      </w:pPr>
      <w:r>
        <w:rPr>
          <w:rFonts w:hint="eastAsia"/>
          <w:b/>
          <w:bCs/>
          <w:sz w:val="28"/>
          <w:szCs w:val="28"/>
          <w:lang w:val="en-US" w:eastAsia="zh-CN"/>
        </w:rPr>
        <w:t>福建省三明市农业学校：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b w:val="0"/>
          <w:bCs w:val="0"/>
          <w:sz w:val="28"/>
          <w:szCs w:val="28"/>
          <w:lang w:val="en-US" w:eastAsia="zh-CN"/>
        </w:rPr>
      </w:pPr>
      <w:r>
        <w:rPr>
          <w:rFonts w:hint="eastAsia"/>
          <w:b w:val="0"/>
          <w:bCs w:val="0"/>
          <w:sz w:val="28"/>
          <w:szCs w:val="28"/>
          <w:lang w:val="en-US" w:eastAsia="zh-CN"/>
        </w:rPr>
        <w:t>我司已认真研究了《沙县小吃技能培训基地项目招标控制价编制比选公告》，报价如下：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b w:val="0"/>
          <w:bCs w:val="0"/>
          <w:sz w:val="28"/>
          <w:szCs w:val="28"/>
          <w:lang w:val="en-US" w:eastAsia="zh-CN"/>
        </w:rPr>
      </w:pPr>
      <w:r>
        <w:rPr>
          <w:rFonts w:hint="eastAsia"/>
          <w:b w:val="0"/>
          <w:bCs w:val="0"/>
          <w:sz w:val="28"/>
          <w:szCs w:val="28"/>
          <w:lang w:val="en-US" w:eastAsia="zh-CN"/>
        </w:rPr>
        <w:t>1.招标控制价编制服务费取费费率（含税）按</w:t>
      </w:r>
      <w:r>
        <w:rPr>
          <w:rFonts w:hint="eastAsia"/>
          <w:b w:val="0"/>
          <w:bCs w:val="0"/>
          <w:sz w:val="28"/>
          <w:szCs w:val="28"/>
          <w:u w:val="single"/>
          <w:lang w:val="en-US" w:eastAsia="zh-CN"/>
        </w:rPr>
        <w:t>大写：百分之零点      ，小写     %（保留2位小数）</w:t>
      </w:r>
      <w:r>
        <w:rPr>
          <w:rFonts w:hint="eastAsia"/>
          <w:b w:val="0"/>
          <w:bCs w:val="0"/>
          <w:sz w:val="28"/>
          <w:szCs w:val="28"/>
          <w:lang w:val="en-US" w:eastAsia="zh-CN"/>
        </w:rPr>
        <w:t>计取，取费基数为造价成果经财政审核后审定的招标控制价。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b w:val="0"/>
          <w:bCs w:val="0"/>
          <w:sz w:val="28"/>
          <w:szCs w:val="28"/>
          <w:lang w:val="en-US" w:eastAsia="zh-CN"/>
        </w:rPr>
      </w:pPr>
      <w:r>
        <w:rPr>
          <w:rFonts w:hint="eastAsia"/>
          <w:b w:val="0"/>
          <w:bCs w:val="0"/>
          <w:sz w:val="28"/>
          <w:szCs w:val="28"/>
          <w:lang w:val="en-US" w:eastAsia="zh-CN"/>
        </w:rPr>
        <w:t>2.我司完全响应《沙县小吃技能培训基地项目招标控制价编制比选公告》的所有要求，无任何异议。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default"/>
          <w:b w:val="0"/>
          <w:bCs w:val="0"/>
          <w:sz w:val="28"/>
          <w:szCs w:val="28"/>
          <w:lang w:val="en-US" w:eastAsia="zh-CN"/>
        </w:rPr>
      </w:pPr>
      <w:r>
        <w:rPr>
          <w:rFonts w:hint="eastAsia"/>
          <w:b w:val="0"/>
          <w:bCs w:val="0"/>
          <w:sz w:val="28"/>
          <w:szCs w:val="28"/>
          <w:lang w:val="en-US" w:eastAsia="zh-CN"/>
        </w:rPr>
        <w:t>3.比选保证金壹万元整另附。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default"/>
          <w:b w:val="0"/>
          <w:bCs w:val="0"/>
          <w:sz w:val="28"/>
          <w:szCs w:val="28"/>
          <w:lang w:val="en-US" w:eastAsia="zh-CN"/>
        </w:rPr>
      </w:pPr>
      <w:r>
        <w:rPr>
          <w:rFonts w:hint="eastAsia"/>
          <w:b w:val="0"/>
          <w:bCs w:val="0"/>
          <w:sz w:val="28"/>
          <w:szCs w:val="28"/>
          <w:lang w:val="en-US" w:eastAsia="zh-CN"/>
        </w:rPr>
        <w:t>4.营业执照复印件（加盖单位公章）另附。【如果营业执业经营范围“……平台查询”，必须提供平台查询截屏并保证打印清晰可辨，否则按经营范围不符合，其报价无效】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b w:val="0"/>
          <w:bCs w:val="0"/>
          <w:sz w:val="28"/>
          <w:szCs w:val="28"/>
          <w:lang w:val="en-US" w:eastAsia="zh-CN"/>
        </w:rPr>
      </w:pPr>
      <w:r>
        <w:rPr>
          <w:rFonts w:hint="eastAsia"/>
          <w:b w:val="0"/>
          <w:bCs w:val="0"/>
          <w:sz w:val="28"/>
          <w:szCs w:val="28"/>
          <w:lang w:val="en-US" w:eastAsia="zh-CN"/>
        </w:rPr>
        <w:t>5.三元区或沙县区分公司营业执照及提供三元区或沙县区分公司3人及以上近6个月的社保证明（加盖单位公章）。【咨询人企业注册地非三明市三元区或沙县区时必须提供】</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b w:val="0"/>
          <w:bCs w:val="0"/>
          <w:sz w:val="28"/>
          <w:szCs w:val="28"/>
          <w:lang w:val="en-US" w:eastAsia="zh-CN"/>
        </w:rPr>
      </w:pPr>
      <w:r>
        <w:rPr>
          <w:rFonts w:hint="eastAsia"/>
          <w:b w:val="0"/>
          <w:bCs w:val="0"/>
          <w:sz w:val="28"/>
          <w:szCs w:val="28"/>
          <w:lang w:val="en-US" w:eastAsia="zh-CN"/>
        </w:rPr>
        <w:t>6.本项目拟派出的注册造价工程师2人，签字并盖注册执业印章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b w:val="0"/>
          <w:bCs w:val="0"/>
          <w:sz w:val="28"/>
          <w:szCs w:val="28"/>
          <w:lang w:val="en-US" w:eastAsia="zh-CN"/>
        </w:rPr>
      </w:pPr>
      <w:r>
        <w:rPr>
          <w:rFonts w:hint="eastAsia"/>
          <w:b w:val="0"/>
          <w:bCs w:val="0"/>
          <w:sz w:val="28"/>
          <w:szCs w:val="28"/>
          <w:lang w:val="en-US" w:eastAsia="zh-CN"/>
        </w:rPr>
        <w:t>注册造价工程师1（执业印章）：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b w:val="0"/>
          <w:bCs w:val="0"/>
          <w:sz w:val="28"/>
          <w:szCs w:val="28"/>
          <w:lang w:val="en-US" w:eastAsia="zh-CN"/>
        </w:rPr>
      </w:pPr>
      <w:r>
        <w:rPr>
          <w:rFonts w:hint="eastAsia"/>
          <w:b w:val="0"/>
          <w:bCs w:val="0"/>
          <w:sz w:val="28"/>
          <w:szCs w:val="28"/>
          <w:lang w:val="en-US" w:eastAsia="zh-CN"/>
        </w:rPr>
        <w:t>注册造价工程师1（签字）：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b w:val="0"/>
          <w:bCs w:val="0"/>
          <w:sz w:val="28"/>
          <w:szCs w:val="28"/>
          <w:lang w:val="en-US" w:eastAsia="zh-CN"/>
        </w:rPr>
      </w:pPr>
      <w:r>
        <w:rPr>
          <w:rFonts w:hint="eastAsia"/>
          <w:b w:val="0"/>
          <w:bCs w:val="0"/>
          <w:sz w:val="28"/>
          <w:szCs w:val="28"/>
          <w:lang w:val="en-US" w:eastAsia="zh-CN"/>
        </w:rPr>
        <w:t>注册造价工程师2（执业印章）：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b w:val="0"/>
          <w:bCs w:val="0"/>
          <w:sz w:val="28"/>
          <w:szCs w:val="28"/>
          <w:lang w:val="en-US" w:eastAsia="zh-CN"/>
        </w:rPr>
      </w:pPr>
      <w:r>
        <w:rPr>
          <w:rFonts w:hint="eastAsia"/>
          <w:b w:val="0"/>
          <w:bCs w:val="0"/>
          <w:sz w:val="28"/>
          <w:szCs w:val="28"/>
          <w:lang w:val="en-US" w:eastAsia="zh-CN"/>
        </w:rPr>
        <w:t>注册造价工程师2（签字）：</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0" w:firstLineChars="0"/>
        <w:jc w:val="left"/>
        <w:textAlignment w:val="auto"/>
        <w:rPr>
          <w:rFonts w:hint="eastAsia"/>
          <w:b w:val="0"/>
          <w:bCs w:val="0"/>
          <w:sz w:val="28"/>
          <w:szCs w:val="28"/>
          <w:u w:val="single"/>
          <w:lang w:val="en-US" w:eastAsia="zh-CN"/>
        </w:rPr>
      </w:pPr>
      <w:r>
        <w:rPr>
          <w:rFonts w:hint="eastAsia"/>
          <w:b w:val="0"/>
          <w:bCs w:val="0"/>
          <w:color w:val="auto"/>
          <w:sz w:val="28"/>
          <w:szCs w:val="28"/>
          <w:lang w:val="en-US" w:eastAsia="zh-CN"/>
        </w:rPr>
        <w:t>近2年（2021年10月30日至2023年10月30日）3000万元及以上房屋建筑的业绩证明文件（加盖公章）另附</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0" w:firstLineChars="0"/>
        <w:jc w:val="left"/>
        <w:textAlignment w:val="auto"/>
        <w:rPr>
          <w:rFonts w:hint="eastAsia"/>
          <w:b w:val="0"/>
          <w:bCs w:val="0"/>
          <w:sz w:val="28"/>
          <w:szCs w:val="28"/>
          <w:u w:val="single"/>
          <w:lang w:val="en-US" w:eastAsia="zh-CN"/>
        </w:rPr>
      </w:pPr>
      <w:r>
        <w:rPr>
          <w:rFonts w:hint="eastAsia"/>
          <w:b w:val="0"/>
          <w:bCs w:val="0"/>
          <w:sz w:val="28"/>
          <w:szCs w:val="28"/>
          <w:lang w:val="en-US" w:eastAsia="zh-CN"/>
        </w:rPr>
        <w:t>联系人：</w:t>
      </w:r>
      <w:r>
        <w:rPr>
          <w:rFonts w:hint="eastAsia"/>
          <w:b w:val="0"/>
          <w:bCs w:val="0"/>
          <w:sz w:val="28"/>
          <w:szCs w:val="28"/>
          <w:u w:val="single"/>
          <w:lang w:val="en-US" w:eastAsia="zh-CN"/>
        </w:rPr>
        <w:t xml:space="preserve">          </w:t>
      </w:r>
      <w:r>
        <w:rPr>
          <w:rFonts w:hint="eastAsia"/>
          <w:b w:val="0"/>
          <w:bCs w:val="0"/>
          <w:sz w:val="28"/>
          <w:szCs w:val="28"/>
          <w:lang w:val="en-US" w:eastAsia="zh-CN"/>
        </w:rPr>
        <w:t xml:space="preserve">   手机号：</w:t>
      </w:r>
      <w:r>
        <w:rPr>
          <w:rFonts w:hint="eastAsia"/>
          <w:b w:val="0"/>
          <w:bCs w:val="0"/>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640" w:firstLineChars="1300"/>
        <w:jc w:val="left"/>
        <w:textAlignment w:val="auto"/>
        <w:rPr>
          <w:rFonts w:hint="eastAsia"/>
          <w:b w:val="0"/>
          <w:bCs w:val="0"/>
          <w:sz w:val="28"/>
          <w:szCs w:val="28"/>
          <w:u w:val="single"/>
          <w:lang w:val="en-US" w:eastAsia="zh-CN"/>
        </w:rPr>
      </w:pPr>
      <w:r>
        <w:rPr>
          <w:rFonts w:hint="eastAsia"/>
          <w:b w:val="0"/>
          <w:bCs w:val="0"/>
          <w:sz w:val="28"/>
          <w:szCs w:val="28"/>
          <w:lang w:val="en-US" w:eastAsia="zh-CN"/>
        </w:rPr>
        <w:t>咨询人（公章）：</w:t>
      </w:r>
      <w:r>
        <w:rPr>
          <w:rFonts w:hint="eastAsia"/>
          <w:b w:val="0"/>
          <w:bCs w:val="0"/>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640" w:firstLineChars="1300"/>
        <w:jc w:val="left"/>
        <w:textAlignment w:val="auto"/>
        <w:rPr>
          <w:rFonts w:hint="default"/>
          <w:b w:val="0"/>
          <w:bCs w:val="0"/>
          <w:sz w:val="28"/>
          <w:szCs w:val="28"/>
          <w:u w:val="single"/>
          <w:lang w:val="en-US" w:eastAsia="zh-CN"/>
        </w:rPr>
      </w:pPr>
      <w:r>
        <w:rPr>
          <w:rFonts w:hint="eastAsia"/>
          <w:b w:val="0"/>
          <w:bCs w:val="0"/>
          <w:sz w:val="28"/>
          <w:szCs w:val="28"/>
          <w:u w:val="none"/>
          <w:lang w:val="en-US" w:eastAsia="zh-CN"/>
        </w:rPr>
        <w:t>法人代表（签字或盖章）：</w:t>
      </w:r>
      <w:r>
        <w:rPr>
          <w:rFonts w:hint="eastAsia"/>
          <w:b w:val="0"/>
          <w:bCs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b w:val="0"/>
          <w:bCs w:val="0"/>
          <w:sz w:val="28"/>
          <w:szCs w:val="28"/>
          <w:u w:val="none"/>
          <w:lang w:val="en-US" w:eastAsia="zh-CN"/>
        </w:rPr>
      </w:pPr>
      <w:r>
        <w:rPr>
          <w:rFonts w:hint="eastAsia"/>
          <w:b w:val="0"/>
          <w:bCs w:val="0"/>
          <w:sz w:val="28"/>
          <w:szCs w:val="28"/>
          <w:u w:val="none"/>
          <w:lang w:val="en-US" w:eastAsia="zh-CN"/>
        </w:rPr>
        <w:t xml:space="preserve"> 年   月  日  </w:t>
      </w:r>
    </w:p>
    <w:p>
      <w:pPr>
        <w:jc w:val="center"/>
        <w:rPr>
          <w:rFonts w:hint="eastAsia"/>
          <w:b/>
          <w:bCs/>
          <w:sz w:val="32"/>
          <w:szCs w:val="32"/>
          <w:lang w:val="en-US" w:eastAsia="zh-CN"/>
        </w:rPr>
      </w:pPr>
      <w:r>
        <w:rPr>
          <w:rFonts w:hint="eastAsia"/>
          <w:b/>
          <w:bCs/>
          <w:sz w:val="32"/>
          <w:szCs w:val="32"/>
          <w:lang w:val="en-US" w:eastAsia="zh-CN"/>
        </w:rPr>
        <w:t>授权委托书（如有）</w:t>
      </w:r>
    </w:p>
    <w:p>
      <w:pPr>
        <w:jc w:val="center"/>
        <w:rPr>
          <w:rFonts w:hint="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b w:val="0"/>
          <w:bCs w:val="0"/>
          <w:sz w:val="28"/>
          <w:szCs w:val="28"/>
          <w:lang w:val="en-US" w:eastAsia="zh-CN"/>
        </w:rPr>
      </w:pPr>
      <w:r>
        <w:rPr>
          <w:rFonts w:hint="eastAsia"/>
          <w:b w:val="0"/>
          <w:bCs w:val="0"/>
          <w:sz w:val="28"/>
          <w:szCs w:val="28"/>
          <w:lang w:val="en-US" w:eastAsia="zh-CN"/>
        </w:rPr>
        <w:t>本人</w:t>
      </w:r>
      <w:r>
        <w:rPr>
          <w:rFonts w:hint="eastAsia"/>
          <w:b w:val="0"/>
          <w:bCs w:val="0"/>
          <w:sz w:val="28"/>
          <w:szCs w:val="28"/>
          <w:u w:val="single"/>
          <w:lang w:val="en-US" w:eastAsia="zh-CN"/>
        </w:rPr>
        <w:t xml:space="preserve">          </w:t>
      </w:r>
      <w:r>
        <w:rPr>
          <w:rFonts w:hint="eastAsia"/>
          <w:b w:val="0"/>
          <w:bCs w:val="0"/>
          <w:sz w:val="28"/>
          <w:szCs w:val="28"/>
          <w:lang w:val="en-US" w:eastAsia="zh-CN"/>
        </w:rPr>
        <w:t>（姓名） 系</w:t>
      </w:r>
      <w:r>
        <w:rPr>
          <w:rFonts w:hint="eastAsia"/>
          <w:b w:val="0"/>
          <w:bCs w:val="0"/>
          <w:sz w:val="28"/>
          <w:szCs w:val="28"/>
          <w:u w:val="single"/>
          <w:lang w:val="en-US" w:eastAsia="zh-CN"/>
        </w:rPr>
        <w:t xml:space="preserve">              </w:t>
      </w:r>
      <w:r>
        <w:rPr>
          <w:rFonts w:hint="eastAsia"/>
          <w:b w:val="0"/>
          <w:bCs w:val="0"/>
          <w:sz w:val="28"/>
          <w:szCs w:val="28"/>
          <w:lang w:val="en-US" w:eastAsia="zh-CN"/>
        </w:rPr>
        <w:t>（咨询人名称） 的法定代表人，现委托</w:t>
      </w:r>
      <w:r>
        <w:rPr>
          <w:rFonts w:hint="eastAsia"/>
          <w:b w:val="0"/>
          <w:bCs w:val="0"/>
          <w:sz w:val="28"/>
          <w:szCs w:val="28"/>
          <w:u w:val="single"/>
          <w:lang w:val="en-US" w:eastAsia="zh-CN"/>
        </w:rPr>
        <w:t xml:space="preserve">          </w:t>
      </w:r>
      <w:r>
        <w:rPr>
          <w:rFonts w:hint="eastAsia"/>
          <w:b w:val="0"/>
          <w:bCs w:val="0"/>
          <w:sz w:val="28"/>
          <w:szCs w:val="28"/>
          <w:lang w:val="en-US" w:eastAsia="zh-CN"/>
        </w:rPr>
        <w:t>（姓名） 为我方代理人。代理人根据授权，以我方名义签署、澄清、说明、补正、递交、撤回、撤销</w:t>
      </w:r>
      <w:r>
        <w:rPr>
          <w:rFonts w:hint="eastAsia"/>
          <w:b w:val="0"/>
          <w:bCs w:val="0"/>
          <w:sz w:val="28"/>
          <w:szCs w:val="28"/>
          <w:u w:val="single"/>
          <w:lang w:val="en-US" w:eastAsia="zh-CN"/>
        </w:rPr>
        <w:t>沙县小吃技能培训基地项目招标控制价编制比选</w:t>
      </w:r>
      <w:r>
        <w:rPr>
          <w:rFonts w:hint="eastAsia"/>
          <w:b w:val="0"/>
          <w:bCs w:val="0"/>
          <w:sz w:val="28"/>
          <w:szCs w:val="28"/>
          <w:lang w:val="en-US" w:eastAsia="zh-CN"/>
        </w:rPr>
        <w:t>文件、签订合同和处理有关事宜，其法律后果由我方承担。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r>
        <w:rPr>
          <w:rFonts w:hint="eastAsia"/>
          <w:b w:val="0"/>
          <w:bCs w:val="0"/>
          <w:sz w:val="28"/>
          <w:szCs w:val="28"/>
          <w:lang w:val="en-US" w:eastAsia="zh-CN"/>
        </w:rPr>
        <w:t>代理人无转委托权。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r>
        <w:rPr>
          <w:rFonts w:hint="eastAsia"/>
          <w:b w:val="0"/>
          <w:bCs w:val="0"/>
          <w:sz w:val="28"/>
          <w:szCs w:val="28"/>
          <w:lang w:val="en-US" w:eastAsia="zh-CN"/>
        </w:rPr>
        <w:t>代理人姓名：</w:t>
      </w:r>
      <w:r>
        <w:rPr>
          <w:rFonts w:hint="eastAsia"/>
          <w:b w:val="0"/>
          <w:bCs w:val="0"/>
          <w:sz w:val="28"/>
          <w:szCs w:val="28"/>
          <w:u w:val="single"/>
          <w:lang w:val="en-US" w:eastAsia="zh-CN"/>
        </w:rPr>
        <w:t xml:space="preserve">             </w:t>
      </w:r>
      <w:r>
        <w:rPr>
          <w:rFonts w:hint="eastAsia"/>
          <w:b w:val="0"/>
          <w:bCs w:val="0"/>
          <w:sz w:val="28"/>
          <w:szCs w:val="28"/>
          <w:lang w:val="en-US" w:eastAsia="zh-CN"/>
        </w:rPr>
        <w:t xml:space="preserve"> 性别：</w:t>
      </w:r>
      <w:r>
        <w:rPr>
          <w:rFonts w:hint="eastAsia"/>
          <w:b w:val="0"/>
          <w:bCs w:val="0"/>
          <w:sz w:val="28"/>
          <w:szCs w:val="28"/>
          <w:u w:val="single"/>
          <w:lang w:val="en-US" w:eastAsia="zh-CN"/>
        </w:rPr>
        <w:t xml:space="preserve">      </w:t>
      </w:r>
      <w:r>
        <w:rPr>
          <w:rFonts w:hint="eastAsia"/>
          <w:b w:val="0"/>
          <w:bCs w:val="0"/>
          <w:sz w:val="28"/>
          <w:szCs w:val="28"/>
          <w:lang w:val="en-US" w:eastAsia="zh-CN"/>
        </w:rPr>
        <w:t>手机号码：</w:t>
      </w:r>
      <w:r>
        <w:rPr>
          <w:rFonts w:hint="eastAsia"/>
          <w:b w:val="0"/>
          <w:bCs w:val="0"/>
          <w:sz w:val="28"/>
          <w:szCs w:val="28"/>
          <w:u w:val="single"/>
          <w:lang w:val="en-US" w:eastAsia="zh-CN"/>
        </w:rPr>
        <w:t xml:space="preserve">        </w:t>
      </w:r>
      <w:r>
        <w:rPr>
          <w:rFonts w:hint="eastAsia"/>
          <w:b w:val="0"/>
          <w:bCs w:val="0"/>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r>
        <w:rPr>
          <w:rFonts w:hint="eastAsia"/>
          <w:b w:val="0"/>
          <w:bCs w:val="0"/>
          <w:sz w:val="28"/>
          <w:szCs w:val="28"/>
          <w:lang w:val="en-US" w:eastAsia="zh-CN"/>
        </w:rPr>
        <w:t>单      位：</w:t>
      </w:r>
      <w:r>
        <w:rPr>
          <w:rFonts w:hint="eastAsia"/>
          <w:b w:val="0"/>
          <w:bCs w:val="0"/>
          <w:sz w:val="28"/>
          <w:szCs w:val="28"/>
          <w:u w:val="single"/>
          <w:lang w:val="en-US" w:eastAsia="zh-CN"/>
        </w:rPr>
        <w:t xml:space="preserve">                    </w:t>
      </w:r>
      <w:r>
        <w:rPr>
          <w:rFonts w:hint="eastAsia"/>
          <w:b w:val="0"/>
          <w:bCs w:val="0"/>
          <w:sz w:val="28"/>
          <w:szCs w:val="28"/>
          <w:lang w:val="en-US" w:eastAsia="zh-CN"/>
        </w:rPr>
        <w:t xml:space="preserve"> 部门：</w:t>
      </w:r>
      <w:r>
        <w:rPr>
          <w:rFonts w:hint="eastAsia"/>
          <w:b w:val="0"/>
          <w:bCs w:val="0"/>
          <w:sz w:val="28"/>
          <w:szCs w:val="28"/>
          <w:u w:val="single"/>
          <w:lang w:val="en-US" w:eastAsia="zh-CN"/>
        </w:rPr>
        <w:t xml:space="preserve">        </w:t>
      </w:r>
      <w:r>
        <w:rPr>
          <w:rFonts w:hint="eastAsia"/>
          <w:b w:val="0"/>
          <w:bCs w:val="0"/>
          <w:sz w:val="28"/>
          <w:szCs w:val="28"/>
          <w:lang w:val="en-US" w:eastAsia="zh-CN"/>
        </w:rPr>
        <w:t xml:space="preserve"> 职务：</w:t>
      </w:r>
      <w:r>
        <w:rPr>
          <w:rFonts w:hint="eastAsia"/>
          <w:b w:val="0"/>
          <w:bCs w:val="0"/>
          <w:sz w:val="28"/>
          <w:szCs w:val="28"/>
          <w:u w:val="single"/>
          <w:lang w:val="en-US" w:eastAsia="zh-CN"/>
        </w:rPr>
        <w:t xml:space="preserve">       </w:t>
      </w:r>
      <w:r>
        <w:rPr>
          <w:rFonts w:hint="eastAsia"/>
          <w:b w:val="0"/>
          <w:bCs w:val="0"/>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r>
        <w:rPr>
          <w:rFonts w:hint="eastAsia"/>
          <w:b w:val="0"/>
          <w:bCs w:val="0"/>
          <w:sz w:val="28"/>
          <w:szCs w:val="28"/>
          <w:lang w:val="en-US" w:eastAsia="zh-CN"/>
        </w:rPr>
        <w:t>身份证号码：</w:t>
      </w:r>
      <w:r>
        <w:rPr>
          <w:rFonts w:hint="eastAsia"/>
          <w:b w:val="0"/>
          <w:bCs w:val="0"/>
          <w:sz w:val="28"/>
          <w:szCs w:val="28"/>
          <w:u w:val="single"/>
          <w:lang w:val="en-US" w:eastAsia="zh-CN"/>
        </w:rPr>
        <w:t xml:space="preserve">                                     </w:t>
      </w:r>
      <w:r>
        <w:rPr>
          <w:rFonts w:hint="eastAsia"/>
          <w:b w:val="0"/>
          <w:bCs w:val="0"/>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r>
        <w:rPr>
          <w:rFonts w:hint="eastAsia"/>
          <w:b w:val="0"/>
          <w:bCs w:val="0"/>
          <w:sz w:val="28"/>
          <w:szCs w:val="28"/>
          <w:lang w:val="en-US" w:eastAsia="zh-CN"/>
        </w:rPr>
        <w:t>附：委托代理人身份证复印件（加盖公章）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r>
        <w:rPr>
          <w:rFonts w:hint="eastAsia"/>
          <w:b w:val="0"/>
          <w:bCs w:val="0"/>
          <w:sz w:val="28"/>
          <w:szCs w:val="28"/>
          <w:lang w:val="en-US" w:eastAsia="zh-CN"/>
        </w:rPr>
        <w:t xml:space="preserve">        咨询人：</w:t>
      </w:r>
      <w:r>
        <w:rPr>
          <w:rFonts w:hint="eastAsia"/>
          <w:b w:val="0"/>
          <w:bCs w:val="0"/>
          <w:sz w:val="28"/>
          <w:szCs w:val="28"/>
          <w:u w:val="single"/>
          <w:lang w:val="en-US" w:eastAsia="zh-CN"/>
        </w:rPr>
        <w:t xml:space="preserve">                  </w:t>
      </w:r>
      <w:r>
        <w:rPr>
          <w:rFonts w:hint="eastAsia"/>
          <w:b w:val="0"/>
          <w:bCs w:val="0"/>
          <w:sz w:val="28"/>
          <w:szCs w:val="28"/>
          <w:lang w:val="en-US" w:eastAsia="zh-CN"/>
        </w:rPr>
        <w:t xml:space="preserve"> (盖单位公章)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r>
        <w:rPr>
          <w:rFonts w:hint="eastAsia"/>
          <w:b w:val="0"/>
          <w:bCs w:val="0"/>
          <w:sz w:val="28"/>
          <w:szCs w:val="28"/>
          <w:lang w:val="en-US" w:eastAsia="zh-CN"/>
        </w:rPr>
        <w:t xml:space="preserve">        法定代表人：</w:t>
      </w:r>
      <w:r>
        <w:rPr>
          <w:rFonts w:hint="eastAsia"/>
          <w:b w:val="0"/>
          <w:bCs w:val="0"/>
          <w:sz w:val="28"/>
          <w:szCs w:val="28"/>
          <w:u w:val="single"/>
          <w:lang w:val="en-US" w:eastAsia="zh-CN"/>
        </w:rPr>
        <w:t xml:space="preserve">                       </w:t>
      </w:r>
      <w:r>
        <w:rPr>
          <w:rFonts w:hint="eastAsia"/>
          <w:b w:val="0"/>
          <w:bCs w:val="0"/>
          <w:sz w:val="28"/>
          <w:szCs w:val="28"/>
          <w:lang w:val="en-US" w:eastAsia="zh-CN"/>
        </w:rPr>
        <w:t>（盖章）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r>
        <w:rPr>
          <w:rFonts w:hint="eastAsia"/>
          <w:b w:val="0"/>
          <w:bCs w:val="0"/>
          <w:sz w:val="28"/>
          <w:szCs w:val="28"/>
          <w:lang w:val="en-US" w:eastAsia="zh-CN"/>
        </w:rPr>
        <w:t xml:space="preserve">        委托代理人： </w:t>
      </w:r>
      <w:r>
        <w:rPr>
          <w:rFonts w:hint="eastAsia"/>
          <w:b w:val="0"/>
          <w:bCs w:val="0"/>
          <w:sz w:val="28"/>
          <w:szCs w:val="28"/>
          <w:u w:val="single"/>
          <w:lang w:val="en-US" w:eastAsia="zh-CN"/>
        </w:rPr>
        <w:t xml:space="preserve">                      </w:t>
      </w:r>
      <w:r>
        <w:rPr>
          <w:rFonts w:hint="eastAsia"/>
          <w:b w:val="0"/>
          <w:bCs w:val="0"/>
          <w:sz w:val="28"/>
          <w:szCs w:val="28"/>
          <w:lang w:val="en-US" w:eastAsia="zh-CN"/>
        </w:rPr>
        <w:t>（签字）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val="0"/>
          <w:bCs w:val="0"/>
          <w:sz w:val="28"/>
          <w:szCs w:val="28"/>
          <w:lang w:val="en-US" w:eastAsia="zh-CN"/>
        </w:rPr>
      </w:pPr>
      <w:r>
        <w:rPr>
          <w:rFonts w:hint="eastAsia"/>
          <w:b w:val="0"/>
          <w:bCs w:val="0"/>
          <w:sz w:val="28"/>
          <w:szCs w:val="28"/>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b w:val="0"/>
          <w:bCs w:val="0"/>
          <w:sz w:val="32"/>
          <w:szCs w:val="32"/>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267AD"/>
    <w:multiLevelType w:val="singleLevel"/>
    <w:tmpl w:val="D18267AD"/>
    <w:lvl w:ilvl="0" w:tentative="0">
      <w:start w:val="1"/>
      <w:numFmt w:val="decimal"/>
      <w:suff w:val="nothing"/>
      <w:lvlText w:val="（%1）"/>
      <w:lvlJc w:val="left"/>
    </w:lvl>
  </w:abstractNum>
  <w:abstractNum w:abstractNumId="1">
    <w:nsid w:val="2D7105F1"/>
    <w:multiLevelType w:val="singleLevel"/>
    <w:tmpl w:val="2D7105F1"/>
    <w:lvl w:ilvl="0" w:tentative="0">
      <w:start w:val="1"/>
      <w:numFmt w:val="chineseCounting"/>
      <w:suff w:val="nothing"/>
      <w:lvlText w:val="%1、"/>
      <w:lvlJc w:val="left"/>
      <w:rPr>
        <w:rFonts w:hint="eastAsia"/>
      </w:rPr>
    </w:lvl>
  </w:abstractNum>
  <w:abstractNum w:abstractNumId="2">
    <w:nsid w:val="52A936D1"/>
    <w:multiLevelType w:val="singleLevel"/>
    <w:tmpl w:val="52A936D1"/>
    <w:lvl w:ilvl="0" w:tentative="0">
      <w:start w:val="5"/>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jMzZDBjMGQ1YjhhMzFiYTI4OTRjMjUxMDM4OTIifQ=="/>
  </w:docVars>
  <w:rsids>
    <w:rsidRoot w:val="302F5233"/>
    <w:rsid w:val="054578C9"/>
    <w:rsid w:val="0C0B2595"/>
    <w:rsid w:val="0D553A41"/>
    <w:rsid w:val="1D125B19"/>
    <w:rsid w:val="20626260"/>
    <w:rsid w:val="302F5233"/>
    <w:rsid w:val="3071593F"/>
    <w:rsid w:val="32FB50B5"/>
    <w:rsid w:val="36756E69"/>
    <w:rsid w:val="3F4606B0"/>
    <w:rsid w:val="427F3D62"/>
    <w:rsid w:val="48F05DBA"/>
    <w:rsid w:val="50CF7291"/>
    <w:rsid w:val="592F68F2"/>
    <w:rsid w:val="5A17520C"/>
    <w:rsid w:val="5B5D1B0D"/>
    <w:rsid w:val="5D6F480F"/>
    <w:rsid w:val="633E6078"/>
    <w:rsid w:val="6969247B"/>
    <w:rsid w:val="7F905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paragraph" w:customStyle="1" w:styleId="5">
    <w:name w:val="正文缩进_1_0"/>
    <w:basedOn w:val="6"/>
    <w:qFormat/>
    <w:uiPriority w:val="0"/>
    <w:pPr>
      <w:widowControl/>
      <w:ind w:firstLine="420"/>
      <w:jc w:val="left"/>
    </w:pPr>
    <w:rPr>
      <w:rFonts w:ascii="Times New Roman" w:hAnsi="Times New Roman"/>
      <w:sz w:val="20"/>
      <w:szCs w:val="24"/>
    </w:rPr>
  </w:style>
  <w:style w:type="paragraph" w:customStyle="1" w:styleId="6">
    <w:name w:val="正文_2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25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2020-10-14T03:12:00Z</dcterms:created>
  <dc:creator>Administrator</dc:creator>
  <cp:lastModifiedBy>邓联春</cp:lastModifiedBy>
  <dcterms:modified xsi:type="dcterms:W3CDTF">2023-11-01T01:10:14Z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9135264A054B4E038FC0B4374B3F6231_13</vt:lpwstr>
  </property>
</Properties>
</file>