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D0" w:rsidRPr="003D010E" w:rsidRDefault="004D0DD0" w:rsidP="004D0DD0">
      <w:pPr>
        <w:pStyle w:val="1"/>
        <w:jc w:val="center"/>
        <w:rPr>
          <w:rFonts w:ascii="宋体" w:hAnsi="宋体"/>
          <w:kern w:val="0"/>
          <w:sz w:val="28"/>
          <w:szCs w:val="28"/>
        </w:rPr>
      </w:pPr>
      <w:bookmarkStart w:id="0" w:name="_Toc5781735"/>
      <w:bookmarkStart w:id="1" w:name="OLE_LINK72"/>
      <w:bookmarkStart w:id="2" w:name="OLE_LINK73"/>
      <w:bookmarkStart w:id="3" w:name="_GoBack"/>
      <w:r>
        <w:rPr>
          <w:rFonts w:hint="eastAsia"/>
          <w:sz w:val="36"/>
          <w:szCs w:val="36"/>
        </w:rPr>
        <w:t>教育部关于印发中等职业学校</w:t>
      </w:r>
      <w:bookmarkStart w:id="4" w:name="_Toc1495"/>
      <w:bookmarkStart w:id="5" w:name="_Toc17523"/>
      <w:r>
        <w:rPr>
          <w:rFonts w:hint="eastAsia"/>
          <w:sz w:val="36"/>
          <w:szCs w:val="36"/>
        </w:rPr>
        <w:t>德育课课程教学大纲的通知</w:t>
      </w:r>
      <w:bookmarkEnd w:id="4"/>
      <w:bookmarkEnd w:id="5"/>
      <w:r>
        <w:rPr>
          <w:rFonts w:hint="eastAsia"/>
          <w:sz w:val="36"/>
          <w:szCs w:val="36"/>
        </w:rPr>
        <w:t>（</w:t>
      </w:r>
      <w:r w:rsidRPr="006148CA">
        <w:rPr>
          <w:rFonts w:hint="eastAsia"/>
          <w:sz w:val="36"/>
          <w:szCs w:val="36"/>
        </w:rPr>
        <w:t>教职成</w:t>
      </w:r>
      <w:r w:rsidRPr="006148CA">
        <w:rPr>
          <w:rFonts w:hint="eastAsia"/>
          <w:sz w:val="36"/>
          <w:szCs w:val="36"/>
        </w:rPr>
        <w:t>[2008]7</w:t>
      </w:r>
      <w:r w:rsidRPr="006148CA">
        <w:rPr>
          <w:rFonts w:hint="eastAsia"/>
          <w:sz w:val="36"/>
          <w:szCs w:val="36"/>
        </w:rPr>
        <w:t>号）</w:t>
      </w:r>
      <w:bookmarkEnd w:id="0"/>
    </w:p>
    <w:bookmarkEnd w:id="1"/>
    <w:bookmarkEnd w:id="2"/>
    <w:bookmarkEnd w:id="3"/>
    <w:p w:rsidR="004D0DD0" w:rsidRPr="003D010E" w:rsidRDefault="004D0DD0" w:rsidP="004D0DD0">
      <w:pPr>
        <w:pStyle w:val="afe"/>
        <w:rPr>
          <w:rFonts w:ascii="宋体" w:hAnsi="宋体"/>
          <w:kern w:val="0"/>
          <w:sz w:val="28"/>
          <w:szCs w:val="28"/>
        </w:rPr>
      </w:pPr>
      <w:r w:rsidRPr="003D010E">
        <w:rPr>
          <w:rFonts w:ascii="宋体" w:hAnsi="宋体" w:hint="eastAsia"/>
          <w:kern w:val="0"/>
          <w:sz w:val="28"/>
          <w:szCs w:val="28"/>
        </w:rPr>
        <w:t>各省、自治区、直辖市教育厅（教委），新疆生产建设兵团教育局，有关部门（单位）教育司（局）：</w:t>
      </w:r>
    </w:p>
    <w:p w:rsidR="004D0DD0" w:rsidRDefault="004D0DD0" w:rsidP="004D0DD0">
      <w:pPr>
        <w:pStyle w:val="afe"/>
        <w:ind w:firstLineChars="200" w:firstLine="560"/>
        <w:rPr>
          <w:rFonts w:ascii="宋体" w:hAnsi="宋体"/>
          <w:kern w:val="0"/>
          <w:sz w:val="28"/>
          <w:szCs w:val="28"/>
        </w:rPr>
      </w:pPr>
      <w:r>
        <w:rPr>
          <w:rFonts w:ascii="宋体" w:hAnsi="宋体" w:hint="eastAsia"/>
          <w:kern w:val="0"/>
          <w:sz w:val="28"/>
          <w:szCs w:val="28"/>
        </w:rPr>
        <w:t>现将我部组织制定的中等职业学校“职业生涯规划”、“职业道德与法律”、“经济政治与社会”、“哲学与人生”等四门德育课必修课程教学大纲和“心理健康”选修课程教学大纲印发给你们，请结合《教育部关于中等职业学校德育课课程设置与教学安排的意见》（教职成〔2008〕6号）一并执行。</w:t>
      </w:r>
    </w:p>
    <w:p w:rsidR="004D0DD0" w:rsidRDefault="004D0DD0" w:rsidP="004D0DD0">
      <w:pPr>
        <w:pStyle w:val="afe"/>
        <w:ind w:firstLineChars="200" w:firstLine="560"/>
        <w:rPr>
          <w:rFonts w:ascii="宋体" w:hAnsi="宋体"/>
          <w:kern w:val="0"/>
          <w:sz w:val="28"/>
          <w:szCs w:val="28"/>
        </w:rPr>
      </w:pPr>
      <w:r>
        <w:rPr>
          <w:rFonts w:ascii="宋体" w:hAnsi="宋体" w:hint="eastAsia"/>
          <w:kern w:val="0"/>
          <w:sz w:val="28"/>
          <w:szCs w:val="28"/>
        </w:rPr>
        <w:t>中等职业学校德育课课程教学大纲是国家制定的指导德育课教学的纲领性文件，是进行教学工作的基本依据，也是衡量教师教学质量的基本依据。中等职业学校德育课教材的编写与审查、教学督导与评估、学习评价与考核都必须按照课程教学大纲的规定进行。</w:t>
      </w:r>
    </w:p>
    <w:p w:rsidR="004D0DD0" w:rsidRDefault="004D0DD0" w:rsidP="004D0DD0">
      <w:pPr>
        <w:pStyle w:val="afe"/>
        <w:ind w:firstLineChars="200" w:firstLine="560"/>
        <w:rPr>
          <w:rFonts w:ascii="宋体" w:hAnsi="宋体"/>
          <w:kern w:val="0"/>
          <w:sz w:val="28"/>
          <w:szCs w:val="28"/>
        </w:rPr>
      </w:pPr>
      <w:bookmarkStart w:id="6" w:name="_Toc14424"/>
      <w:r>
        <w:rPr>
          <w:rFonts w:ascii="宋体" w:hAnsi="宋体" w:hint="eastAsia"/>
          <w:kern w:val="0"/>
          <w:sz w:val="28"/>
          <w:szCs w:val="28"/>
        </w:rPr>
        <w:t>附件：1.</w:t>
      </w:r>
      <w:r>
        <w:fldChar w:fldCharType="begin"/>
      </w:r>
      <w:r>
        <w:instrText xml:space="preserve"> HYPERLIN</w:instrText>
      </w:r>
      <w:bookmarkEnd w:id="6"/>
      <w:r>
        <w:instrText xml:space="preserve">K "http://www.moe.gov.cn/publicfiles/business/htmlfiles/moe/cmsmedia/image/UserFiles/File/2008/12/26/2008122614/2008122614_474951.doc" </w:instrText>
      </w:r>
      <w:r>
        <w:fldChar w:fldCharType="separate"/>
      </w:r>
      <w:r>
        <w:rPr>
          <w:rFonts w:ascii="宋体" w:hAnsi="宋体" w:hint="eastAsia"/>
          <w:kern w:val="0"/>
          <w:sz w:val="28"/>
          <w:szCs w:val="28"/>
        </w:rPr>
        <w:t>职业生涯规划教学大纲</w:t>
      </w:r>
      <w:r>
        <w:rPr>
          <w:rFonts w:ascii="宋体" w:hAnsi="宋体"/>
          <w:kern w:val="0"/>
          <w:sz w:val="28"/>
          <w:szCs w:val="28"/>
        </w:rPr>
        <w:fldChar w:fldCharType="end"/>
      </w:r>
      <w:r>
        <w:rPr>
          <w:rFonts w:ascii="宋体" w:hAnsi="宋体" w:hint="eastAsia"/>
          <w:kern w:val="0"/>
          <w:sz w:val="28"/>
          <w:szCs w:val="28"/>
        </w:rPr>
        <w:t xml:space="preserve">    </w:t>
      </w:r>
    </w:p>
    <w:p w:rsidR="004D0DD0" w:rsidRDefault="004D0DD0" w:rsidP="004D0DD0">
      <w:pPr>
        <w:pStyle w:val="afe"/>
        <w:ind w:firstLineChars="500" w:firstLine="1400"/>
        <w:rPr>
          <w:rFonts w:ascii="宋体" w:hAnsi="宋体"/>
          <w:kern w:val="0"/>
          <w:sz w:val="28"/>
          <w:szCs w:val="28"/>
        </w:rPr>
      </w:pPr>
      <w:bookmarkStart w:id="7" w:name="_Toc16122"/>
      <w:r>
        <w:rPr>
          <w:rFonts w:ascii="宋体" w:hAnsi="宋体" w:hint="eastAsia"/>
          <w:kern w:val="0"/>
          <w:sz w:val="28"/>
          <w:szCs w:val="28"/>
        </w:rPr>
        <w:t>2.</w:t>
      </w:r>
      <w:r>
        <w:fldChar w:fldCharType="begin"/>
      </w:r>
      <w:r>
        <w:instrText xml:space="preserve"> HYPERLINK</w:instrText>
      </w:r>
      <w:bookmarkEnd w:id="7"/>
      <w:r>
        <w:instrText xml:space="preserve"> "http://www.moe.gov.cn/publicfiles/business/htmlfiles/moe/cmsmedia/image/UserFiles/File/2008/12/26/2008122614/2008122614_377170.doc" </w:instrText>
      </w:r>
      <w:r>
        <w:fldChar w:fldCharType="separate"/>
      </w:r>
      <w:r>
        <w:rPr>
          <w:rFonts w:ascii="宋体" w:hAnsi="宋体" w:hint="eastAsia"/>
          <w:kern w:val="0"/>
          <w:sz w:val="28"/>
          <w:szCs w:val="28"/>
        </w:rPr>
        <w:t>职业道德与法律教学大纲</w:t>
      </w:r>
      <w:r>
        <w:rPr>
          <w:rFonts w:ascii="宋体" w:hAnsi="宋体"/>
          <w:kern w:val="0"/>
          <w:sz w:val="28"/>
          <w:szCs w:val="28"/>
        </w:rPr>
        <w:fldChar w:fldCharType="end"/>
      </w:r>
    </w:p>
    <w:p w:rsidR="004D0DD0" w:rsidRDefault="004D0DD0" w:rsidP="004D0DD0">
      <w:pPr>
        <w:pStyle w:val="afe"/>
        <w:ind w:firstLineChars="500" w:firstLine="1400"/>
        <w:rPr>
          <w:rFonts w:ascii="宋体" w:hAnsi="宋体"/>
          <w:kern w:val="0"/>
          <w:sz w:val="28"/>
          <w:szCs w:val="28"/>
        </w:rPr>
      </w:pPr>
      <w:bookmarkStart w:id="8" w:name="_Toc24729"/>
      <w:r>
        <w:rPr>
          <w:rFonts w:ascii="宋体" w:hAnsi="宋体" w:hint="eastAsia"/>
          <w:kern w:val="0"/>
          <w:sz w:val="28"/>
          <w:szCs w:val="28"/>
        </w:rPr>
        <w:t>3.</w:t>
      </w:r>
      <w:r>
        <w:fldChar w:fldCharType="begin"/>
      </w:r>
      <w:r>
        <w:instrText xml:space="preserve"> HYPERLINK</w:instrText>
      </w:r>
      <w:bookmarkEnd w:id="8"/>
      <w:r>
        <w:instrText xml:space="preserve"> "http://www.moe.gov.cn/publicfiles/business/htmlfiles/moe/cmsmedia/image/UserFiles/File/2008/12/26/2008122614/2008122614_796585.doc" </w:instrText>
      </w:r>
      <w:r>
        <w:fldChar w:fldCharType="separate"/>
      </w:r>
      <w:r>
        <w:rPr>
          <w:rFonts w:ascii="宋体" w:hAnsi="宋体" w:hint="eastAsia"/>
          <w:kern w:val="0"/>
          <w:sz w:val="28"/>
          <w:szCs w:val="28"/>
        </w:rPr>
        <w:t>经济政治与社会教学大纲</w:t>
      </w:r>
      <w:r>
        <w:rPr>
          <w:rFonts w:ascii="宋体" w:hAnsi="宋体"/>
          <w:kern w:val="0"/>
          <w:sz w:val="28"/>
          <w:szCs w:val="28"/>
        </w:rPr>
        <w:fldChar w:fldCharType="end"/>
      </w:r>
      <w:r>
        <w:rPr>
          <w:rFonts w:ascii="宋体" w:hAnsi="宋体" w:hint="eastAsia"/>
          <w:kern w:val="0"/>
          <w:sz w:val="28"/>
          <w:szCs w:val="28"/>
        </w:rPr>
        <w:t xml:space="preserve">  </w:t>
      </w:r>
    </w:p>
    <w:p w:rsidR="004D0DD0" w:rsidRDefault="004D0DD0" w:rsidP="004D0DD0">
      <w:pPr>
        <w:pStyle w:val="afe"/>
        <w:ind w:firstLineChars="500" w:firstLine="1400"/>
        <w:rPr>
          <w:rFonts w:ascii="宋体" w:hAnsi="宋体"/>
          <w:kern w:val="0"/>
          <w:sz w:val="28"/>
          <w:szCs w:val="28"/>
        </w:rPr>
      </w:pPr>
      <w:bookmarkStart w:id="9" w:name="_Toc27479"/>
      <w:r>
        <w:rPr>
          <w:rFonts w:ascii="宋体" w:hAnsi="宋体" w:hint="eastAsia"/>
          <w:kern w:val="0"/>
          <w:sz w:val="28"/>
          <w:szCs w:val="28"/>
        </w:rPr>
        <w:t>4.</w:t>
      </w:r>
      <w:r>
        <w:fldChar w:fldCharType="begin"/>
      </w:r>
      <w:r>
        <w:instrText xml:space="preserve"> HYPERLI</w:instrText>
      </w:r>
      <w:bookmarkEnd w:id="9"/>
      <w:r>
        <w:instrText xml:space="preserve">NK "http://www.moe.gov.cn/publicfiles/business/htmlfiles/moe/cmsmedia/image/UserFiles/File/2008/12/26/2008122614/2008122614_504289.doc" </w:instrText>
      </w:r>
      <w:r>
        <w:fldChar w:fldCharType="separate"/>
      </w:r>
      <w:r>
        <w:rPr>
          <w:rFonts w:ascii="宋体" w:hAnsi="宋体" w:hint="eastAsia"/>
          <w:kern w:val="0"/>
          <w:sz w:val="28"/>
          <w:szCs w:val="28"/>
        </w:rPr>
        <w:t>哲学与人生教学大纲</w:t>
      </w:r>
      <w:r>
        <w:rPr>
          <w:rFonts w:ascii="宋体" w:hAnsi="宋体"/>
          <w:kern w:val="0"/>
          <w:sz w:val="28"/>
          <w:szCs w:val="28"/>
        </w:rPr>
        <w:fldChar w:fldCharType="end"/>
      </w:r>
    </w:p>
    <w:p w:rsidR="004D0DD0" w:rsidRDefault="004D0DD0" w:rsidP="004D0DD0">
      <w:pPr>
        <w:pStyle w:val="afe"/>
        <w:ind w:firstLineChars="500" w:firstLine="1400"/>
        <w:rPr>
          <w:rFonts w:ascii="宋体" w:hAnsi="宋体"/>
          <w:kern w:val="0"/>
          <w:sz w:val="28"/>
          <w:szCs w:val="28"/>
        </w:rPr>
      </w:pPr>
      <w:bookmarkStart w:id="10" w:name="_Toc2998"/>
      <w:r>
        <w:rPr>
          <w:rFonts w:ascii="宋体" w:hAnsi="宋体" w:hint="eastAsia"/>
          <w:kern w:val="0"/>
          <w:sz w:val="28"/>
          <w:szCs w:val="28"/>
        </w:rPr>
        <w:t>5.</w:t>
      </w:r>
      <w:r>
        <w:fldChar w:fldCharType="begin"/>
      </w:r>
      <w:r>
        <w:instrText xml:space="preserve"> HYPERL</w:instrText>
      </w:r>
      <w:bookmarkEnd w:id="10"/>
      <w:r>
        <w:instrText xml:space="preserve">INK "http://www.moe.gov.cn/publicfiles/business/htmlfiles/moe/cmsmedia/image/UserFiles/File/2008/12/26/2008122614/2008122614_200766.doc" </w:instrText>
      </w:r>
      <w:r>
        <w:fldChar w:fldCharType="separate"/>
      </w:r>
      <w:r>
        <w:rPr>
          <w:rFonts w:ascii="宋体" w:hAnsi="宋体" w:hint="eastAsia"/>
          <w:kern w:val="0"/>
          <w:sz w:val="28"/>
          <w:szCs w:val="28"/>
        </w:rPr>
        <w:t>心理健康教学大纲</w:t>
      </w:r>
      <w:r>
        <w:rPr>
          <w:rFonts w:ascii="宋体" w:hAnsi="宋体"/>
          <w:kern w:val="0"/>
          <w:sz w:val="28"/>
          <w:szCs w:val="28"/>
        </w:rPr>
        <w:fldChar w:fldCharType="end"/>
      </w:r>
    </w:p>
    <w:p w:rsidR="004D0DD0" w:rsidRDefault="004D0DD0" w:rsidP="004D0DD0">
      <w:pPr>
        <w:pStyle w:val="afe"/>
        <w:ind w:firstLineChars="1500" w:firstLine="4200"/>
        <w:rPr>
          <w:rFonts w:ascii="宋体" w:hAnsi="宋体"/>
          <w:kern w:val="0"/>
          <w:sz w:val="28"/>
          <w:szCs w:val="28"/>
        </w:rPr>
      </w:pPr>
      <w:r>
        <w:rPr>
          <w:rFonts w:ascii="宋体" w:hAnsi="宋体" w:hint="eastAsia"/>
          <w:kern w:val="0"/>
          <w:sz w:val="28"/>
          <w:szCs w:val="28"/>
        </w:rPr>
        <w:t>中华人民共和国教育部</w:t>
      </w:r>
    </w:p>
    <w:p w:rsidR="004D0DD0" w:rsidRDefault="004D0DD0" w:rsidP="004D0DD0">
      <w:pPr>
        <w:pStyle w:val="afe"/>
        <w:ind w:firstLineChars="1500" w:firstLine="4200"/>
        <w:rPr>
          <w:rFonts w:ascii="宋体" w:hAnsi="宋体"/>
          <w:kern w:val="0"/>
          <w:sz w:val="28"/>
          <w:szCs w:val="28"/>
        </w:rPr>
      </w:pPr>
      <w:r>
        <w:rPr>
          <w:rFonts w:ascii="宋体" w:hAnsi="宋体" w:hint="eastAsia"/>
          <w:kern w:val="0"/>
          <w:sz w:val="28"/>
          <w:szCs w:val="28"/>
        </w:rPr>
        <w:t>二○○八年十二月九日</w:t>
      </w:r>
    </w:p>
    <w:p w:rsidR="004D0DD0" w:rsidRDefault="004D0DD0" w:rsidP="004D0DD0">
      <w:pPr>
        <w:pStyle w:val="afe"/>
        <w:rPr>
          <w:rFonts w:ascii="宋体" w:hAnsi="宋体"/>
          <w:sz w:val="28"/>
          <w:szCs w:val="28"/>
        </w:rPr>
      </w:pPr>
    </w:p>
    <w:p w:rsidR="004D0DD0" w:rsidRDefault="004D0DD0" w:rsidP="004D0DD0">
      <w:pPr>
        <w:pStyle w:val="afe"/>
        <w:rPr>
          <w:rFonts w:ascii="宋体" w:hAnsi="宋体"/>
          <w:sz w:val="28"/>
          <w:szCs w:val="28"/>
        </w:rPr>
      </w:pPr>
    </w:p>
    <w:p w:rsidR="004D0DD0" w:rsidRDefault="004D0DD0" w:rsidP="004D0DD0">
      <w:pPr>
        <w:pStyle w:val="2"/>
        <w:spacing w:before="312" w:after="312"/>
        <w:rPr>
          <w:rFonts w:hint="eastAsia"/>
          <w:sz w:val="36"/>
        </w:rPr>
      </w:pPr>
      <w:bookmarkStart w:id="11" w:name="_Toc2888"/>
    </w:p>
    <w:p w:rsidR="004D0DD0" w:rsidRDefault="004D0DD0" w:rsidP="004D0DD0">
      <w:pPr>
        <w:pStyle w:val="2"/>
        <w:spacing w:before="312" w:after="312"/>
        <w:jc w:val="center"/>
        <w:rPr>
          <w:sz w:val="36"/>
        </w:rPr>
      </w:pPr>
      <w:r>
        <w:rPr>
          <w:rFonts w:hint="eastAsia"/>
          <w:sz w:val="36"/>
        </w:rPr>
        <w:t>职业生涯规划教学大纲</w:t>
      </w:r>
      <w:bookmarkEnd w:id="11"/>
    </w:p>
    <w:p w:rsidR="004D0DD0" w:rsidRDefault="004D0DD0" w:rsidP="004D0DD0">
      <w:pPr>
        <w:pStyle w:val="2"/>
        <w:spacing w:before="312" w:after="312"/>
        <w:ind w:firstLineChars="200" w:firstLine="562"/>
        <w:rPr>
          <w:szCs w:val="28"/>
        </w:rPr>
      </w:pPr>
      <w:bookmarkStart w:id="12" w:name="_Toc471303852"/>
      <w:r>
        <w:rPr>
          <w:rFonts w:hint="eastAsia"/>
          <w:szCs w:val="28"/>
        </w:rPr>
        <w:t>一、课程性质与任务</w:t>
      </w:r>
      <w:bookmarkEnd w:id="12"/>
    </w:p>
    <w:p w:rsidR="004D0DD0" w:rsidRDefault="004D0DD0" w:rsidP="004D0DD0">
      <w:pPr>
        <w:spacing w:line="520" w:lineRule="exact"/>
        <w:ind w:firstLineChars="200" w:firstLine="560"/>
        <w:rPr>
          <w:sz w:val="28"/>
        </w:rPr>
      </w:pPr>
      <w:r>
        <w:rPr>
          <w:rFonts w:hint="eastAsia"/>
          <w:sz w:val="28"/>
        </w:rPr>
        <w:t>职业生涯规划是中等职业学校学生必修的一门德育课。本课程以邓小平理论、“三个代表”重要思想为指导，贯彻落实科学发展观，对学生进行职业生涯教育和职业理想教育。其任务是引导学生树立正确的职业观念和职业理想，学会根据社会需要和自身特点进行职业生涯规划，</w:t>
      </w:r>
      <w:r>
        <w:rPr>
          <w:rFonts w:hint="eastAsia"/>
          <w:color w:val="000000"/>
          <w:sz w:val="28"/>
        </w:rPr>
        <w:t>并以此规范和调整自己的行为，</w:t>
      </w:r>
      <w:r>
        <w:rPr>
          <w:rFonts w:hint="eastAsia"/>
          <w:sz w:val="28"/>
        </w:rPr>
        <w:t>为顺利就业、创业创造条件。</w:t>
      </w:r>
    </w:p>
    <w:p w:rsidR="004D0DD0" w:rsidRDefault="004D0DD0" w:rsidP="004D0DD0">
      <w:pPr>
        <w:pStyle w:val="2"/>
        <w:spacing w:before="312" w:after="312"/>
        <w:ind w:firstLineChars="200" w:firstLine="562"/>
        <w:rPr>
          <w:szCs w:val="28"/>
        </w:rPr>
      </w:pPr>
      <w:bookmarkStart w:id="13" w:name="_Toc471303853"/>
      <w:r>
        <w:rPr>
          <w:rFonts w:hint="eastAsia"/>
          <w:szCs w:val="28"/>
        </w:rPr>
        <w:t>二、课程教学总体目标</w:t>
      </w:r>
      <w:bookmarkEnd w:id="13"/>
    </w:p>
    <w:p w:rsidR="004D0DD0" w:rsidRDefault="004D0DD0" w:rsidP="004D0DD0">
      <w:pPr>
        <w:spacing w:line="520" w:lineRule="exact"/>
        <w:ind w:firstLineChars="200" w:firstLine="560"/>
        <w:rPr>
          <w:sz w:val="28"/>
        </w:rPr>
      </w:pPr>
      <w:r>
        <w:rPr>
          <w:rFonts w:hint="eastAsia"/>
          <w:sz w:val="28"/>
        </w:rPr>
        <w:t>使学生掌握职业生涯规划的基础知识和</w:t>
      </w:r>
      <w:r>
        <w:rPr>
          <w:rFonts w:hint="eastAsia"/>
          <w:color w:val="000000"/>
          <w:sz w:val="28"/>
        </w:rPr>
        <w:t>常用</w:t>
      </w:r>
      <w:r>
        <w:rPr>
          <w:rFonts w:hint="eastAsia"/>
          <w:sz w:val="28"/>
        </w:rPr>
        <w:t>方法，树立正确的职业理想和职业观、择业观、创业观以及成才观，形成职业生涯规划的能力，增强提高职业素质和职业能力的自觉性，做好适应社会、融入社会和就业、创业的准备。</w:t>
      </w:r>
    </w:p>
    <w:p w:rsidR="004D0DD0" w:rsidRDefault="004D0DD0" w:rsidP="004D0DD0">
      <w:pPr>
        <w:pStyle w:val="2"/>
        <w:spacing w:before="312" w:after="312"/>
        <w:ind w:firstLineChars="200" w:firstLine="562"/>
        <w:rPr>
          <w:szCs w:val="28"/>
        </w:rPr>
      </w:pPr>
      <w:bookmarkStart w:id="14" w:name="_Toc471303854"/>
      <w:r>
        <w:rPr>
          <w:rFonts w:hint="eastAsia"/>
          <w:szCs w:val="28"/>
        </w:rPr>
        <w:t>三、教学内容及其具体教学目标和要求</w:t>
      </w:r>
      <w:bookmarkEnd w:id="14"/>
    </w:p>
    <w:p w:rsidR="004D0DD0" w:rsidRDefault="004D0DD0" w:rsidP="004D0DD0">
      <w:pPr>
        <w:spacing w:line="520" w:lineRule="exact"/>
        <w:ind w:firstLineChars="200" w:firstLine="562"/>
        <w:rPr>
          <w:b/>
          <w:sz w:val="28"/>
          <w:szCs w:val="28"/>
        </w:rPr>
      </w:pPr>
      <w:r>
        <w:rPr>
          <w:rFonts w:hint="eastAsia"/>
          <w:b/>
          <w:sz w:val="28"/>
          <w:szCs w:val="28"/>
        </w:rPr>
        <w:t>（一）职业生涯规划与职业理想。</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引导学生增强职业意识，形成正确的职业观，理解职业生涯规划的特点及其与职业理想的关系，明确职业理想对人生发展的重要性。</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了解职业生涯规划以及中</w:t>
      </w:r>
      <w:proofErr w:type="gramStart"/>
      <w:r>
        <w:rPr>
          <w:rFonts w:hint="eastAsia"/>
          <w:sz w:val="28"/>
          <w:szCs w:val="28"/>
        </w:rPr>
        <w:t>职生职业</w:t>
      </w:r>
      <w:proofErr w:type="gramEnd"/>
      <w:r>
        <w:rPr>
          <w:rFonts w:hint="eastAsia"/>
          <w:sz w:val="28"/>
          <w:szCs w:val="28"/>
        </w:rPr>
        <w:t>生涯规划的特点，了解职业、职业生涯、职业理想的内涵。理解职业理想对人生发展的作用，理解职业生涯规划对实现职业理想的重要性。</w:t>
      </w:r>
    </w:p>
    <w:p w:rsidR="004D0DD0" w:rsidRDefault="004D0DD0" w:rsidP="004D0DD0">
      <w:pPr>
        <w:spacing w:line="520" w:lineRule="exact"/>
        <w:ind w:firstLineChars="200" w:firstLine="562"/>
        <w:rPr>
          <w:sz w:val="28"/>
          <w:szCs w:val="28"/>
        </w:rPr>
      </w:pPr>
      <w:r>
        <w:rPr>
          <w:rFonts w:hint="eastAsia"/>
          <w:b/>
          <w:sz w:val="28"/>
          <w:szCs w:val="28"/>
        </w:rPr>
        <w:lastRenderedPageBreak/>
        <w:t>情感态度观念：</w:t>
      </w:r>
      <w:r>
        <w:rPr>
          <w:rFonts w:hint="eastAsia"/>
          <w:sz w:val="28"/>
          <w:szCs w:val="28"/>
        </w:rPr>
        <w:t>初步形成正确的职业理想，基本形成正确的职业价值取向，形成关注自己的职业生涯规划及未来职业发展的态度。</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区分中</w:t>
      </w:r>
      <w:proofErr w:type="gramStart"/>
      <w:r>
        <w:rPr>
          <w:rFonts w:hint="eastAsia"/>
          <w:sz w:val="28"/>
          <w:szCs w:val="28"/>
        </w:rPr>
        <w:t>职生职业</w:t>
      </w:r>
      <w:proofErr w:type="gramEnd"/>
      <w:r>
        <w:rPr>
          <w:rFonts w:hint="eastAsia"/>
          <w:sz w:val="28"/>
          <w:szCs w:val="28"/>
        </w:rPr>
        <w:t>生涯规划与其他人群职业生涯规划的不同，培养自信、自强的心态。</w:t>
      </w:r>
    </w:p>
    <w:p w:rsidR="004D0DD0" w:rsidRDefault="004D0DD0" w:rsidP="004D0DD0">
      <w:pPr>
        <w:spacing w:line="520" w:lineRule="exact"/>
        <w:ind w:firstLineChars="200" w:firstLine="562"/>
        <w:rPr>
          <w:b/>
          <w:sz w:val="28"/>
          <w:szCs w:val="28"/>
        </w:rPr>
      </w:pPr>
      <w:r>
        <w:rPr>
          <w:rFonts w:hint="eastAsia"/>
          <w:b/>
          <w:sz w:val="28"/>
          <w:szCs w:val="28"/>
        </w:rPr>
        <w:t>教学内容</w:t>
      </w:r>
    </w:p>
    <w:p w:rsidR="004D0DD0" w:rsidRDefault="004D0DD0" w:rsidP="004D0DD0">
      <w:pPr>
        <w:spacing w:line="520" w:lineRule="exact"/>
        <w:ind w:firstLineChars="200" w:firstLine="562"/>
        <w:rPr>
          <w:sz w:val="28"/>
          <w:szCs w:val="28"/>
        </w:rPr>
      </w:pPr>
      <w:r>
        <w:rPr>
          <w:b/>
          <w:bCs/>
          <w:sz w:val="28"/>
          <w:szCs w:val="28"/>
        </w:rPr>
        <w:t xml:space="preserve">1. </w:t>
      </w:r>
      <w:r>
        <w:rPr>
          <w:rFonts w:hint="eastAsia"/>
          <w:b/>
          <w:bCs/>
          <w:sz w:val="28"/>
          <w:szCs w:val="28"/>
        </w:rPr>
        <w:t>面向未来的职业生涯规划</w:t>
      </w:r>
    </w:p>
    <w:p w:rsidR="004D0DD0" w:rsidRDefault="004D0DD0" w:rsidP="004D0DD0">
      <w:pPr>
        <w:spacing w:line="520" w:lineRule="exact"/>
        <w:ind w:leftChars="200" w:left="1540" w:hangingChars="400" w:hanging="1120"/>
        <w:rPr>
          <w:sz w:val="28"/>
          <w:szCs w:val="28"/>
        </w:rPr>
      </w:pPr>
      <w:r>
        <w:rPr>
          <w:rFonts w:hint="eastAsia"/>
          <w:sz w:val="28"/>
          <w:szCs w:val="28"/>
        </w:rPr>
        <w:t>（</w:t>
      </w:r>
      <w:r>
        <w:rPr>
          <w:sz w:val="28"/>
          <w:szCs w:val="28"/>
        </w:rPr>
        <w:t>1</w:t>
      </w:r>
      <w:r>
        <w:rPr>
          <w:rFonts w:hint="eastAsia"/>
          <w:sz w:val="28"/>
          <w:szCs w:val="28"/>
        </w:rPr>
        <w:t>）</w:t>
      </w:r>
      <w:r>
        <w:rPr>
          <w:rFonts w:hint="eastAsia"/>
          <w:color w:val="000000"/>
          <w:sz w:val="28"/>
          <w:szCs w:val="28"/>
        </w:rPr>
        <w:t>职业与职业生涯。</w:t>
      </w:r>
    </w:p>
    <w:p w:rsidR="004D0DD0" w:rsidRDefault="004D0DD0" w:rsidP="004D0DD0">
      <w:pPr>
        <w:spacing w:line="520" w:lineRule="exact"/>
        <w:ind w:leftChars="200" w:left="1540" w:hangingChars="400" w:hanging="1120"/>
        <w:rPr>
          <w:sz w:val="28"/>
          <w:szCs w:val="28"/>
        </w:rPr>
      </w:pPr>
      <w:r>
        <w:rPr>
          <w:rFonts w:hint="eastAsia"/>
          <w:sz w:val="28"/>
          <w:szCs w:val="28"/>
        </w:rPr>
        <w:t>（</w:t>
      </w:r>
      <w:r>
        <w:rPr>
          <w:sz w:val="28"/>
          <w:szCs w:val="28"/>
        </w:rPr>
        <w:t>2</w:t>
      </w:r>
      <w:r>
        <w:rPr>
          <w:rFonts w:hint="eastAsia"/>
          <w:sz w:val="28"/>
          <w:szCs w:val="28"/>
        </w:rPr>
        <w:t>）职业生涯的</w:t>
      </w:r>
      <w:r>
        <w:rPr>
          <w:rFonts w:hint="eastAsia"/>
          <w:color w:val="000000"/>
          <w:sz w:val="28"/>
          <w:szCs w:val="28"/>
        </w:rPr>
        <w:t>特点与</w:t>
      </w:r>
      <w:r>
        <w:rPr>
          <w:rFonts w:hint="eastAsia"/>
          <w:sz w:val="28"/>
          <w:szCs w:val="28"/>
        </w:rPr>
        <w:t>职业生涯规划</w:t>
      </w:r>
      <w:r>
        <w:rPr>
          <w:rFonts w:hint="eastAsia"/>
          <w:color w:val="000000"/>
          <w:sz w:val="28"/>
          <w:szCs w:val="28"/>
        </w:rPr>
        <w:t>重要性</w:t>
      </w:r>
      <w:r>
        <w:rPr>
          <w:rFonts w:hint="eastAsia"/>
          <w:sz w:val="28"/>
          <w:szCs w:val="28"/>
        </w:rPr>
        <w:t>。</w:t>
      </w:r>
    </w:p>
    <w:p w:rsidR="004D0DD0" w:rsidRDefault="004D0DD0" w:rsidP="004D0DD0">
      <w:pPr>
        <w:spacing w:line="520" w:lineRule="exact"/>
        <w:ind w:leftChars="200" w:left="1540" w:hangingChars="400" w:hanging="1120"/>
        <w:rPr>
          <w:b/>
          <w:bCs/>
          <w:sz w:val="28"/>
          <w:szCs w:val="28"/>
        </w:rPr>
      </w:pPr>
      <w:r>
        <w:rPr>
          <w:rFonts w:hint="eastAsia"/>
          <w:sz w:val="28"/>
          <w:szCs w:val="28"/>
        </w:rPr>
        <w:t>（</w:t>
      </w:r>
      <w:r>
        <w:rPr>
          <w:sz w:val="28"/>
          <w:szCs w:val="28"/>
        </w:rPr>
        <w:t>3</w:t>
      </w:r>
      <w:r>
        <w:rPr>
          <w:rFonts w:hint="eastAsia"/>
          <w:sz w:val="28"/>
          <w:szCs w:val="28"/>
        </w:rPr>
        <w:t>）中</w:t>
      </w:r>
      <w:proofErr w:type="gramStart"/>
      <w:r>
        <w:rPr>
          <w:rFonts w:hint="eastAsia"/>
          <w:sz w:val="28"/>
          <w:szCs w:val="28"/>
        </w:rPr>
        <w:t>职生职业</w:t>
      </w:r>
      <w:proofErr w:type="gramEnd"/>
      <w:r>
        <w:rPr>
          <w:rFonts w:hint="eastAsia"/>
          <w:sz w:val="28"/>
          <w:szCs w:val="28"/>
        </w:rPr>
        <w:t>生涯规划的特点。</w:t>
      </w:r>
    </w:p>
    <w:p w:rsidR="004D0DD0" w:rsidRDefault="004D0DD0" w:rsidP="004D0DD0">
      <w:pPr>
        <w:spacing w:line="520" w:lineRule="exact"/>
        <w:ind w:leftChars="343" w:left="1563" w:hangingChars="300" w:hanging="843"/>
        <w:rPr>
          <w:sz w:val="28"/>
          <w:szCs w:val="28"/>
        </w:rPr>
      </w:pPr>
      <w:r>
        <w:rPr>
          <w:b/>
          <w:bCs/>
          <w:sz w:val="28"/>
          <w:szCs w:val="28"/>
        </w:rPr>
        <w:t xml:space="preserve">2. </w:t>
      </w:r>
      <w:r>
        <w:rPr>
          <w:rFonts w:hint="eastAsia"/>
          <w:b/>
          <w:bCs/>
          <w:sz w:val="28"/>
          <w:szCs w:val="28"/>
        </w:rPr>
        <w:t>职业理想的作用</w:t>
      </w:r>
    </w:p>
    <w:p w:rsidR="004D0DD0" w:rsidRDefault="004D0DD0" w:rsidP="004D0DD0">
      <w:pPr>
        <w:spacing w:line="520" w:lineRule="exact"/>
        <w:ind w:leftChars="200" w:left="1540" w:hangingChars="400" w:hanging="1120"/>
        <w:rPr>
          <w:sz w:val="28"/>
          <w:szCs w:val="28"/>
        </w:rPr>
      </w:pPr>
      <w:r>
        <w:rPr>
          <w:rFonts w:hint="eastAsia"/>
          <w:sz w:val="28"/>
          <w:szCs w:val="28"/>
        </w:rPr>
        <w:t>（</w:t>
      </w:r>
      <w:r>
        <w:rPr>
          <w:sz w:val="28"/>
          <w:szCs w:val="28"/>
        </w:rPr>
        <w:t>1</w:t>
      </w:r>
      <w:r>
        <w:rPr>
          <w:rFonts w:hint="eastAsia"/>
          <w:sz w:val="28"/>
          <w:szCs w:val="28"/>
        </w:rPr>
        <w:t>）职业理想对人生发展的作用。</w:t>
      </w:r>
    </w:p>
    <w:p w:rsidR="004D0DD0" w:rsidRDefault="004D0DD0" w:rsidP="004D0DD0">
      <w:pPr>
        <w:spacing w:line="520" w:lineRule="exact"/>
        <w:ind w:leftChars="200" w:left="1540" w:hangingChars="400" w:hanging="1120"/>
        <w:rPr>
          <w:sz w:val="28"/>
          <w:szCs w:val="28"/>
        </w:rPr>
      </w:pPr>
      <w:r>
        <w:rPr>
          <w:rFonts w:hint="eastAsia"/>
          <w:sz w:val="28"/>
          <w:szCs w:val="28"/>
        </w:rPr>
        <w:t>（</w:t>
      </w:r>
      <w:r>
        <w:rPr>
          <w:sz w:val="28"/>
          <w:szCs w:val="28"/>
        </w:rPr>
        <w:t>2</w:t>
      </w:r>
      <w:r>
        <w:rPr>
          <w:rFonts w:hint="eastAsia"/>
          <w:sz w:val="28"/>
          <w:szCs w:val="28"/>
        </w:rPr>
        <w:t>）职业理想对社会发展的作用。</w:t>
      </w:r>
    </w:p>
    <w:p w:rsidR="004D0DD0" w:rsidRDefault="004D0DD0" w:rsidP="004D0DD0">
      <w:pPr>
        <w:spacing w:line="520" w:lineRule="exact"/>
        <w:ind w:leftChars="200" w:left="1540" w:hangingChars="400" w:hanging="1120"/>
        <w:rPr>
          <w:sz w:val="28"/>
          <w:szCs w:val="28"/>
        </w:rPr>
      </w:pPr>
      <w:r>
        <w:rPr>
          <w:rFonts w:hint="eastAsia"/>
          <w:sz w:val="28"/>
          <w:szCs w:val="28"/>
        </w:rPr>
        <w:t>（</w:t>
      </w:r>
      <w:r>
        <w:rPr>
          <w:sz w:val="28"/>
          <w:szCs w:val="28"/>
        </w:rPr>
        <w:t>3</w:t>
      </w:r>
      <w:r>
        <w:rPr>
          <w:rFonts w:hint="eastAsia"/>
          <w:sz w:val="28"/>
          <w:szCs w:val="28"/>
        </w:rPr>
        <w:t>）职业生涯规划与职业理想的实现。</w:t>
      </w:r>
    </w:p>
    <w:p w:rsidR="004D0DD0" w:rsidRDefault="004D0DD0" w:rsidP="004D0DD0">
      <w:pPr>
        <w:spacing w:line="520" w:lineRule="exact"/>
        <w:ind w:firstLineChars="200" w:firstLine="562"/>
        <w:rPr>
          <w:b/>
          <w:sz w:val="28"/>
          <w:szCs w:val="28"/>
        </w:rPr>
      </w:pPr>
      <w:r>
        <w:rPr>
          <w:rFonts w:hint="eastAsia"/>
          <w:b/>
          <w:sz w:val="28"/>
          <w:szCs w:val="28"/>
        </w:rPr>
        <w:t>（二）职业生涯发展条件与机遇。</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帮助学生从职业的角度了解所学专业、了解</w:t>
      </w:r>
      <w:r>
        <w:rPr>
          <w:rFonts w:hint="eastAsia"/>
          <w:color w:val="000000"/>
          <w:sz w:val="28"/>
          <w:szCs w:val="28"/>
        </w:rPr>
        <w:t>个人特点、了解社会需要，</w:t>
      </w:r>
      <w:r>
        <w:rPr>
          <w:rFonts w:hint="eastAsia"/>
          <w:sz w:val="28"/>
          <w:szCs w:val="28"/>
        </w:rPr>
        <w:t>树立正确的成才观，立足本人实际，把个人发展和经济社会发展结合起来，热爱专业，增强职业生涯成功的自信心。</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color w:val="FF0000"/>
          <w:sz w:val="28"/>
          <w:szCs w:val="28"/>
        </w:rPr>
      </w:pPr>
      <w:r>
        <w:rPr>
          <w:rFonts w:hint="eastAsia"/>
          <w:b/>
          <w:sz w:val="28"/>
          <w:szCs w:val="28"/>
        </w:rPr>
        <w:t>认知：</w:t>
      </w:r>
      <w:r>
        <w:rPr>
          <w:rFonts w:hint="eastAsia"/>
          <w:sz w:val="28"/>
          <w:szCs w:val="28"/>
        </w:rPr>
        <w:t>了解所学专业及其对应职业群和相关行业，了解职业资格与职业生涯发展的关系，了解不同职业对从业者的个性要求和自己的个性特点。理解职业对从业者的素质要求，</w:t>
      </w:r>
      <w:r>
        <w:rPr>
          <w:rFonts w:hint="eastAsia"/>
          <w:color w:val="000000"/>
          <w:sz w:val="28"/>
          <w:szCs w:val="28"/>
        </w:rPr>
        <w:t>理解“兴趣能培养、性格能调适、能力能提高”对职业生涯发展的重要意义。</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树立行行出状元、</w:t>
      </w:r>
      <w:proofErr w:type="gramStart"/>
      <w:r>
        <w:rPr>
          <w:rFonts w:hint="eastAsia"/>
          <w:sz w:val="28"/>
          <w:szCs w:val="28"/>
        </w:rPr>
        <w:t>中职生能</w:t>
      </w:r>
      <w:proofErr w:type="gramEnd"/>
      <w:r>
        <w:rPr>
          <w:rFonts w:hint="eastAsia"/>
          <w:sz w:val="28"/>
          <w:szCs w:val="28"/>
        </w:rPr>
        <w:t>成才的信念，形成正确的职业价值取向。</w:t>
      </w:r>
    </w:p>
    <w:p w:rsidR="004D0DD0" w:rsidRDefault="004D0DD0" w:rsidP="004D0DD0">
      <w:pPr>
        <w:spacing w:line="520" w:lineRule="exact"/>
        <w:rPr>
          <w:color w:val="FF0000"/>
          <w:sz w:val="28"/>
          <w:szCs w:val="28"/>
        </w:rPr>
      </w:pPr>
      <w:r>
        <w:rPr>
          <w:rFonts w:hint="eastAsia"/>
          <w:b/>
          <w:sz w:val="28"/>
          <w:szCs w:val="28"/>
        </w:rPr>
        <w:t>运用：</w:t>
      </w:r>
      <w:r>
        <w:rPr>
          <w:rFonts w:hint="eastAsia"/>
          <w:sz w:val="28"/>
          <w:szCs w:val="28"/>
        </w:rPr>
        <w:t>分析所学专业应达到的职业资格标准，分析本人发展条件，</w:t>
      </w:r>
      <w:r>
        <w:rPr>
          <w:rFonts w:hint="eastAsia"/>
          <w:color w:val="000000"/>
          <w:sz w:val="28"/>
          <w:szCs w:val="28"/>
        </w:rPr>
        <w:t>了</w:t>
      </w:r>
      <w:r>
        <w:rPr>
          <w:rFonts w:hint="eastAsia"/>
          <w:color w:val="000000"/>
          <w:sz w:val="28"/>
          <w:szCs w:val="28"/>
        </w:rPr>
        <w:lastRenderedPageBreak/>
        <w:t>解本专业的社会需要；</w:t>
      </w:r>
      <w:r>
        <w:rPr>
          <w:rFonts w:hint="eastAsia"/>
          <w:sz w:val="28"/>
          <w:szCs w:val="28"/>
        </w:rPr>
        <w:t>体验个性调适和自我控制的过程；挖掘自己与职业要求相符的长处，找到存在的差距。</w:t>
      </w:r>
    </w:p>
    <w:p w:rsidR="004D0DD0" w:rsidRDefault="004D0DD0" w:rsidP="004D0DD0">
      <w:pPr>
        <w:spacing w:line="520" w:lineRule="exact"/>
        <w:ind w:firstLineChars="200" w:firstLine="562"/>
        <w:rPr>
          <w:b/>
          <w:sz w:val="28"/>
          <w:szCs w:val="28"/>
        </w:rPr>
      </w:pPr>
      <w:r>
        <w:rPr>
          <w:rFonts w:hint="eastAsia"/>
          <w:b/>
          <w:sz w:val="28"/>
          <w:szCs w:val="28"/>
        </w:rPr>
        <w:t>教学内容</w:t>
      </w:r>
    </w:p>
    <w:p w:rsidR="004D0DD0" w:rsidRDefault="004D0DD0" w:rsidP="004D0DD0">
      <w:pPr>
        <w:spacing w:line="520" w:lineRule="exact"/>
        <w:ind w:firstLineChars="200" w:firstLine="560"/>
        <w:rPr>
          <w:b/>
          <w:sz w:val="28"/>
          <w:szCs w:val="28"/>
        </w:rPr>
      </w:pPr>
      <w:r>
        <w:rPr>
          <w:sz w:val="28"/>
          <w:szCs w:val="28"/>
        </w:rPr>
        <w:t>1.</w:t>
      </w:r>
      <w:r>
        <w:rPr>
          <w:rFonts w:hint="eastAsia"/>
          <w:b/>
          <w:sz w:val="28"/>
          <w:szCs w:val="28"/>
        </w:rPr>
        <w:t>发展要从所学专业起步</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）专业和专业对应的职业群。</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sz w:val="28"/>
          <w:szCs w:val="28"/>
        </w:rPr>
        <w:t>）职业对从业者的素质要求。</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）职业资格与职业生涯发展。</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4</w:t>
      </w:r>
      <w:r>
        <w:rPr>
          <w:rFonts w:hint="eastAsia"/>
          <w:sz w:val="28"/>
          <w:szCs w:val="28"/>
        </w:rPr>
        <w:t>）树立正确的成才观。</w:t>
      </w:r>
    </w:p>
    <w:p w:rsidR="004D0DD0" w:rsidRDefault="004D0DD0" w:rsidP="004D0DD0">
      <w:pPr>
        <w:spacing w:line="520" w:lineRule="exact"/>
        <w:ind w:firstLineChars="200" w:firstLine="560"/>
        <w:rPr>
          <w:b/>
          <w:sz w:val="28"/>
          <w:szCs w:val="28"/>
        </w:rPr>
      </w:pPr>
      <w:r>
        <w:rPr>
          <w:sz w:val="28"/>
          <w:szCs w:val="28"/>
        </w:rPr>
        <w:t xml:space="preserve">2. </w:t>
      </w:r>
      <w:r>
        <w:rPr>
          <w:rFonts w:hint="eastAsia"/>
          <w:b/>
          <w:sz w:val="28"/>
          <w:szCs w:val="28"/>
        </w:rPr>
        <w:t>发展要立足本人实际</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）兴趣分析与培养。</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sz w:val="28"/>
          <w:szCs w:val="28"/>
        </w:rPr>
        <w:t>）性格分析与调适。</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）能力分析与提高。</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4</w:t>
      </w:r>
      <w:r>
        <w:rPr>
          <w:rFonts w:hint="eastAsia"/>
          <w:sz w:val="28"/>
          <w:szCs w:val="28"/>
        </w:rPr>
        <w:t>）就业价值取向分析与调整。</w:t>
      </w:r>
    </w:p>
    <w:p w:rsidR="004D0DD0" w:rsidRDefault="004D0DD0" w:rsidP="004D0DD0">
      <w:pPr>
        <w:spacing w:line="520" w:lineRule="exact"/>
        <w:ind w:firstLineChars="200" w:firstLine="560"/>
        <w:rPr>
          <w:color w:val="0000FF"/>
          <w:sz w:val="28"/>
          <w:szCs w:val="28"/>
        </w:rPr>
      </w:pPr>
      <w:r>
        <w:rPr>
          <w:rFonts w:hint="eastAsia"/>
          <w:sz w:val="28"/>
          <w:szCs w:val="28"/>
        </w:rPr>
        <w:t>（</w:t>
      </w:r>
      <w:r>
        <w:rPr>
          <w:sz w:val="28"/>
          <w:szCs w:val="28"/>
        </w:rPr>
        <w:t>5</w:t>
      </w:r>
      <w:r>
        <w:rPr>
          <w:rFonts w:hint="eastAsia"/>
          <w:sz w:val="28"/>
          <w:szCs w:val="28"/>
        </w:rPr>
        <w:t>）个人学习状况和行为习惯分析与改善。</w:t>
      </w:r>
    </w:p>
    <w:p w:rsidR="004D0DD0" w:rsidRDefault="004D0DD0" w:rsidP="004D0DD0">
      <w:pPr>
        <w:spacing w:line="520" w:lineRule="exact"/>
        <w:ind w:firstLine="480"/>
        <w:rPr>
          <w:b/>
          <w:sz w:val="28"/>
          <w:szCs w:val="28"/>
        </w:rPr>
      </w:pPr>
      <w:r>
        <w:rPr>
          <w:sz w:val="28"/>
          <w:szCs w:val="28"/>
        </w:rPr>
        <w:t xml:space="preserve">3. </w:t>
      </w:r>
      <w:r>
        <w:rPr>
          <w:rFonts w:hint="eastAsia"/>
          <w:b/>
          <w:sz w:val="28"/>
          <w:szCs w:val="28"/>
        </w:rPr>
        <w:t>发展要善于把握机遇</w:t>
      </w:r>
    </w:p>
    <w:p w:rsidR="004D0DD0" w:rsidRDefault="004D0DD0" w:rsidP="004D0DD0">
      <w:pPr>
        <w:spacing w:line="520" w:lineRule="exact"/>
        <w:ind w:firstLineChars="200" w:firstLine="560"/>
        <w:rPr>
          <w:sz w:val="28"/>
          <w:szCs w:val="28"/>
        </w:rPr>
      </w:pPr>
      <w:r>
        <w:rPr>
          <w:rFonts w:hint="eastAsia"/>
          <w:bCs/>
          <w:sz w:val="28"/>
          <w:szCs w:val="28"/>
        </w:rPr>
        <w:t>（</w:t>
      </w:r>
      <w:r>
        <w:rPr>
          <w:bCs/>
          <w:sz w:val="28"/>
          <w:szCs w:val="28"/>
        </w:rPr>
        <w:t>1</w:t>
      </w:r>
      <w:r>
        <w:rPr>
          <w:rFonts w:hint="eastAsia"/>
          <w:bCs/>
          <w:sz w:val="28"/>
          <w:szCs w:val="28"/>
        </w:rPr>
        <w:t>）</w:t>
      </w:r>
      <w:r>
        <w:rPr>
          <w:rFonts w:hint="eastAsia"/>
          <w:color w:val="000000"/>
          <w:sz w:val="28"/>
          <w:szCs w:val="28"/>
        </w:rPr>
        <w:t>家庭状况</w:t>
      </w:r>
      <w:r>
        <w:rPr>
          <w:rFonts w:hint="eastAsia"/>
          <w:sz w:val="28"/>
          <w:szCs w:val="28"/>
        </w:rPr>
        <w:t>变化分析。</w:t>
      </w:r>
    </w:p>
    <w:p w:rsidR="004D0DD0" w:rsidRDefault="004D0DD0" w:rsidP="004D0DD0">
      <w:pPr>
        <w:spacing w:line="520" w:lineRule="exact"/>
        <w:ind w:firstLineChars="200" w:firstLine="560"/>
        <w:rPr>
          <w:bCs/>
          <w:sz w:val="28"/>
          <w:szCs w:val="28"/>
        </w:rPr>
      </w:pPr>
      <w:r>
        <w:rPr>
          <w:rFonts w:hint="eastAsia"/>
          <w:sz w:val="28"/>
          <w:szCs w:val="28"/>
        </w:rPr>
        <w:t>（</w:t>
      </w:r>
      <w:r>
        <w:rPr>
          <w:sz w:val="28"/>
          <w:szCs w:val="28"/>
        </w:rPr>
        <w:t>2</w:t>
      </w:r>
      <w:r>
        <w:rPr>
          <w:rFonts w:hint="eastAsia"/>
          <w:sz w:val="28"/>
          <w:szCs w:val="28"/>
        </w:rPr>
        <w:t>）行业发展动向</w:t>
      </w:r>
      <w:r>
        <w:rPr>
          <w:rFonts w:hint="eastAsia"/>
          <w:bCs/>
          <w:sz w:val="28"/>
          <w:szCs w:val="28"/>
        </w:rPr>
        <w:t>分析。</w:t>
      </w:r>
    </w:p>
    <w:p w:rsidR="004D0DD0" w:rsidRDefault="004D0DD0" w:rsidP="004D0DD0">
      <w:pPr>
        <w:spacing w:line="520" w:lineRule="exact"/>
        <w:ind w:firstLineChars="200" w:firstLine="560"/>
        <w:rPr>
          <w:rFonts w:ascii="隶书" w:eastAsia="隶书"/>
          <w:sz w:val="28"/>
          <w:szCs w:val="28"/>
        </w:rPr>
      </w:pPr>
      <w:r>
        <w:rPr>
          <w:rFonts w:hint="eastAsia"/>
          <w:bCs/>
          <w:sz w:val="28"/>
          <w:szCs w:val="28"/>
        </w:rPr>
        <w:t>（</w:t>
      </w:r>
      <w:r>
        <w:rPr>
          <w:bCs/>
          <w:sz w:val="28"/>
          <w:szCs w:val="28"/>
        </w:rPr>
        <w:t>3</w:t>
      </w:r>
      <w:r>
        <w:rPr>
          <w:rFonts w:hint="eastAsia"/>
          <w:bCs/>
          <w:sz w:val="28"/>
          <w:szCs w:val="28"/>
        </w:rPr>
        <w:t>）区域经济发展动向分析。</w:t>
      </w:r>
    </w:p>
    <w:p w:rsidR="004D0DD0" w:rsidRDefault="004D0DD0" w:rsidP="004D0DD0">
      <w:pPr>
        <w:spacing w:line="520" w:lineRule="exact"/>
        <w:ind w:firstLineChars="200" w:firstLine="562"/>
        <w:rPr>
          <w:b/>
          <w:sz w:val="28"/>
          <w:szCs w:val="28"/>
        </w:rPr>
      </w:pPr>
      <w:r>
        <w:rPr>
          <w:rFonts w:hint="eastAsia"/>
          <w:b/>
          <w:sz w:val="28"/>
          <w:szCs w:val="28"/>
        </w:rPr>
        <w:t>（三）职业生涯发展目标与措施。</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rFonts w:ascii="隶书" w:eastAsia="隶书"/>
          <w:sz w:val="28"/>
          <w:szCs w:val="28"/>
        </w:rPr>
      </w:pPr>
      <w:r>
        <w:rPr>
          <w:rFonts w:hint="eastAsia"/>
          <w:sz w:val="28"/>
          <w:szCs w:val="28"/>
        </w:rPr>
        <w:t>指导学生掌握确定职业生涯发展目标、构建发展台阶和制定发展措施的要领，发挥职业生涯规划激励学生勤奋学习、敬业乐群、积极进取的作用。</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了解职业生涯发展目标构成。理解发展目标与发展条件的关系，理解近期目标和发展措施的重要性。</w:t>
      </w:r>
    </w:p>
    <w:p w:rsidR="004D0DD0" w:rsidRDefault="004D0DD0" w:rsidP="004D0DD0">
      <w:pPr>
        <w:spacing w:line="520" w:lineRule="exact"/>
        <w:ind w:firstLineChars="200" w:firstLine="562"/>
        <w:rPr>
          <w:sz w:val="28"/>
          <w:szCs w:val="28"/>
        </w:rPr>
      </w:pPr>
      <w:r>
        <w:rPr>
          <w:rFonts w:hint="eastAsia"/>
          <w:b/>
          <w:sz w:val="28"/>
          <w:szCs w:val="28"/>
        </w:rPr>
        <w:lastRenderedPageBreak/>
        <w:t>情感态度观念：</w:t>
      </w:r>
      <w:r>
        <w:rPr>
          <w:rFonts w:hint="eastAsia"/>
          <w:sz w:val="28"/>
          <w:szCs w:val="28"/>
        </w:rPr>
        <w:t>形成制定职业生涯规划必须实事求是的观念，确立“适合自己的发展目标是最好的目标”的发展理念，形成脚踏实地实现发展目标的态度。</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根据本人实际和经济社会发展需要，确立职业生涯发展目标、构建发展台阶、制定发展措施。</w:t>
      </w:r>
    </w:p>
    <w:p w:rsidR="004D0DD0" w:rsidRDefault="004D0DD0" w:rsidP="004D0DD0">
      <w:pPr>
        <w:spacing w:line="520" w:lineRule="exact"/>
        <w:ind w:firstLineChars="200" w:firstLine="562"/>
        <w:rPr>
          <w:b/>
          <w:sz w:val="28"/>
          <w:szCs w:val="28"/>
        </w:rPr>
      </w:pPr>
      <w:r>
        <w:rPr>
          <w:rFonts w:hint="eastAsia"/>
          <w:b/>
          <w:sz w:val="28"/>
          <w:szCs w:val="28"/>
        </w:rPr>
        <w:t>教学内容</w:t>
      </w:r>
    </w:p>
    <w:p w:rsidR="004D0DD0" w:rsidRDefault="004D0DD0" w:rsidP="004D0DD0">
      <w:pPr>
        <w:spacing w:line="520" w:lineRule="exact"/>
        <w:ind w:firstLineChars="200" w:firstLine="562"/>
        <w:rPr>
          <w:b/>
          <w:sz w:val="28"/>
          <w:szCs w:val="28"/>
        </w:rPr>
      </w:pPr>
      <w:r>
        <w:rPr>
          <w:b/>
          <w:sz w:val="28"/>
          <w:szCs w:val="28"/>
        </w:rPr>
        <w:t xml:space="preserve">1. </w:t>
      </w:r>
      <w:r>
        <w:rPr>
          <w:rFonts w:hint="eastAsia"/>
          <w:b/>
          <w:sz w:val="28"/>
          <w:szCs w:val="28"/>
        </w:rPr>
        <w:t>确定发展目标</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）职业生涯发展目标的构成。</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职业生涯</w:t>
      </w:r>
      <w:r>
        <w:rPr>
          <w:rFonts w:hint="eastAsia"/>
          <w:bCs/>
          <w:sz w:val="28"/>
          <w:szCs w:val="28"/>
        </w:rPr>
        <w:t>发展目标必须符合发展条件。</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）职业生涯发展目标</w:t>
      </w:r>
      <w:r>
        <w:rPr>
          <w:rFonts w:hint="eastAsia"/>
          <w:color w:val="000000"/>
          <w:sz w:val="28"/>
          <w:szCs w:val="28"/>
        </w:rPr>
        <w:t>的</w:t>
      </w:r>
      <w:r>
        <w:rPr>
          <w:rFonts w:hint="eastAsia"/>
          <w:sz w:val="28"/>
          <w:szCs w:val="28"/>
        </w:rPr>
        <w:t>选择。</w:t>
      </w:r>
    </w:p>
    <w:p w:rsidR="004D0DD0" w:rsidRDefault="004D0DD0" w:rsidP="004D0DD0">
      <w:pPr>
        <w:spacing w:line="520" w:lineRule="exact"/>
        <w:ind w:firstLine="480"/>
        <w:rPr>
          <w:b/>
          <w:sz w:val="28"/>
          <w:szCs w:val="28"/>
        </w:rPr>
      </w:pPr>
      <w:r>
        <w:rPr>
          <w:b/>
          <w:sz w:val="28"/>
          <w:szCs w:val="28"/>
        </w:rPr>
        <w:t xml:space="preserve">2. </w:t>
      </w:r>
      <w:r>
        <w:rPr>
          <w:rFonts w:hint="eastAsia"/>
          <w:b/>
          <w:sz w:val="28"/>
          <w:szCs w:val="28"/>
        </w:rPr>
        <w:t>构建发展</w:t>
      </w:r>
      <w:r>
        <w:rPr>
          <w:rFonts w:hint="eastAsia"/>
          <w:b/>
          <w:bCs/>
          <w:sz w:val="28"/>
          <w:szCs w:val="28"/>
        </w:rPr>
        <w:t>阶梯</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）阶段目标的特点和</w:t>
      </w:r>
      <w:r>
        <w:rPr>
          <w:rFonts w:hint="eastAsia"/>
          <w:bCs/>
          <w:sz w:val="28"/>
          <w:szCs w:val="28"/>
        </w:rPr>
        <w:t>设计思路。</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近期目标的重要性和制定要领。</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）围绕近期目标</w:t>
      </w:r>
      <w:r>
        <w:rPr>
          <w:rFonts w:hint="eastAsia"/>
          <w:bCs/>
          <w:sz w:val="28"/>
          <w:szCs w:val="28"/>
        </w:rPr>
        <w:t>补充发展条件。</w:t>
      </w:r>
    </w:p>
    <w:p w:rsidR="004D0DD0" w:rsidRDefault="004D0DD0" w:rsidP="004D0DD0">
      <w:pPr>
        <w:spacing w:line="520" w:lineRule="exact"/>
        <w:ind w:firstLineChars="200" w:firstLine="562"/>
        <w:rPr>
          <w:b/>
          <w:sz w:val="28"/>
          <w:szCs w:val="28"/>
        </w:rPr>
      </w:pPr>
      <w:r>
        <w:rPr>
          <w:b/>
          <w:sz w:val="28"/>
          <w:szCs w:val="28"/>
        </w:rPr>
        <w:t xml:space="preserve">3. </w:t>
      </w:r>
      <w:r>
        <w:rPr>
          <w:rFonts w:hint="eastAsia"/>
          <w:b/>
          <w:sz w:val="28"/>
          <w:szCs w:val="28"/>
        </w:rPr>
        <w:t>制定发展</w:t>
      </w:r>
      <w:r>
        <w:rPr>
          <w:rFonts w:hint="eastAsia"/>
          <w:b/>
          <w:bCs/>
          <w:sz w:val="28"/>
          <w:szCs w:val="28"/>
        </w:rPr>
        <w:t>措施</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w:t>
      </w:r>
      <w:r>
        <w:rPr>
          <w:rFonts w:hint="eastAsia"/>
          <w:bCs/>
          <w:sz w:val="28"/>
          <w:szCs w:val="28"/>
        </w:rPr>
        <w:t>制定发展措施的重要性。</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措施制定三要素（任务、标准、时间）。</w:t>
      </w:r>
    </w:p>
    <w:p w:rsidR="004D0DD0" w:rsidRDefault="004D0DD0" w:rsidP="004D0DD0">
      <w:pPr>
        <w:spacing w:line="520" w:lineRule="exact"/>
        <w:ind w:firstLineChars="200" w:firstLine="560"/>
        <w:rPr>
          <w:bCs/>
          <w:sz w:val="28"/>
          <w:szCs w:val="28"/>
          <w:u w:val="single"/>
        </w:rPr>
      </w:pPr>
      <w:r>
        <w:rPr>
          <w:rFonts w:hint="eastAsia"/>
          <w:sz w:val="28"/>
          <w:szCs w:val="28"/>
        </w:rPr>
        <w:t>（</w:t>
      </w:r>
      <w:r>
        <w:rPr>
          <w:sz w:val="28"/>
          <w:szCs w:val="28"/>
        </w:rPr>
        <w:t>3</w:t>
      </w:r>
      <w:r>
        <w:rPr>
          <w:rFonts w:hint="eastAsia"/>
          <w:sz w:val="28"/>
          <w:szCs w:val="28"/>
        </w:rPr>
        <w:t>）</w:t>
      </w:r>
      <w:r>
        <w:rPr>
          <w:rFonts w:hint="eastAsia"/>
          <w:bCs/>
          <w:sz w:val="28"/>
          <w:szCs w:val="28"/>
        </w:rPr>
        <w:t>实现近期目标的具体计划。</w:t>
      </w:r>
    </w:p>
    <w:p w:rsidR="004D0DD0" w:rsidRDefault="004D0DD0" w:rsidP="004D0DD0">
      <w:pPr>
        <w:spacing w:line="520" w:lineRule="exact"/>
        <w:ind w:firstLineChars="200" w:firstLine="562"/>
        <w:rPr>
          <w:b/>
          <w:sz w:val="28"/>
          <w:szCs w:val="28"/>
        </w:rPr>
      </w:pPr>
      <w:r>
        <w:rPr>
          <w:rFonts w:hint="eastAsia"/>
          <w:b/>
          <w:sz w:val="28"/>
          <w:szCs w:val="28"/>
        </w:rPr>
        <w:t>（四）职业生涯发展与就业、创业。</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帮助学生了解就业形势和创业的意义，树立正确的就业观、择业观、创业观，初步掌握求职基本方法，了解创业的基本方法和主要途径，做好就业、创业的准备。</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bCs/>
          <w:sz w:val="28"/>
          <w:szCs w:val="28"/>
        </w:rPr>
      </w:pPr>
      <w:r>
        <w:rPr>
          <w:rFonts w:hint="eastAsia"/>
          <w:b/>
          <w:sz w:val="28"/>
          <w:szCs w:val="28"/>
        </w:rPr>
        <w:t>认知：</w:t>
      </w:r>
      <w:r>
        <w:rPr>
          <w:rFonts w:hint="eastAsia"/>
          <w:bCs/>
          <w:sz w:val="28"/>
          <w:szCs w:val="28"/>
        </w:rPr>
        <w:t>了解就业形势和有关创业的政策，理解角色转换的重要性；理解适应社会、融入社会的能力及其与职业生涯发展的关系；理解就</w:t>
      </w:r>
      <w:r>
        <w:rPr>
          <w:rFonts w:hint="eastAsia"/>
          <w:bCs/>
          <w:sz w:val="28"/>
          <w:szCs w:val="28"/>
        </w:rPr>
        <w:lastRenderedPageBreak/>
        <w:t>业、创业与职业生涯发展的关系。</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bCs/>
          <w:sz w:val="28"/>
          <w:szCs w:val="28"/>
        </w:rPr>
        <w:t>初步形成创业意识，形成关注适应社会、融入社会能力的态度，确立正确的就业观、择业观、创业观。</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修改、完善发展目标和发展台阶，针对自己与“职业人”和创业者素质的差距，制订提高措施，</w:t>
      </w:r>
      <w:proofErr w:type="gramStart"/>
      <w:r>
        <w:rPr>
          <w:rFonts w:hint="eastAsia"/>
          <w:sz w:val="28"/>
          <w:szCs w:val="28"/>
        </w:rPr>
        <w:t>践行</w:t>
      </w:r>
      <w:proofErr w:type="gramEnd"/>
      <w:r>
        <w:rPr>
          <w:rFonts w:hint="eastAsia"/>
          <w:sz w:val="28"/>
          <w:szCs w:val="28"/>
        </w:rPr>
        <w:t>适应社会、融入社会的行为，尝试求职的基本方法，编制模拟创业计划书。</w:t>
      </w:r>
    </w:p>
    <w:p w:rsidR="004D0DD0" w:rsidRDefault="004D0DD0" w:rsidP="004D0DD0">
      <w:pPr>
        <w:spacing w:line="520" w:lineRule="exact"/>
        <w:ind w:firstLineChars="200" w:firstLine="562"/>
        <w:rPr>
          <w:b/>
          <w:bCs/>
          <w:sz w:val="28"/>
          <w:szCs w:val="28"/>
        </w:rPr>
      </w:pPr>
      <w:r>
        <w:rPr>
          <w:rFonts w:hint="eastAsia"/>
          <w:b/>
          <w:bCs/>
          <w:sz w:val="28"/>
          <w:szCs w:val="28"/>
        </w:rPr>
        <w:t>教学内容</w:t>
      </w:r>
    </w:p>
    <w:p w:rsidR="004D0DD0" w:rsidRDefault="004D0DD0" w:rsidP="004D0DD0">
      <w:pPr>
        <w:spacing w:line="520" w:lineRule="exact"/>
        <w:ind w:firstLineChars="200" w:firstLine="562"/>
        <w:rPr>
          <w:bCs/>
          <w:sz w:val="28"/>
          <w:szCs w:val="28"/>
        </w:rPr>
      </w:pPr>
      <w:r>
        <w:rPr>
          <w:b/>
          <w:sz w:val="28"/>
          <w:szCs w:val="28"/>
        </w:rPr>
        <w:t>1.</w:t>
      </w:r>
      <w:r>
        <w:rPr>
          <w:rFonts w:hint="eastAsia"/>
          <w:b/>
          <w:color w:val="000000"/>
          <w:sz w:val="28"/>
          <w:szCs w:val="28"/>
        </w:rPr>
        <w:t>正确认识就业</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1</w:t>
      </w:r>
      <w:r>
        <w:rPr>
          <w:rFonts w:hint="eastAsia"/>
          <w:bCs/>
          <w:sz w:val="28"/>
          <w:szCs w:val="28"/>
        </w:rPr>
        <w:t>）职业生涯发展与就业观。</w:t>
      </w:r>
    </w:p>
    <w:p w:rsidR="004D0DD0" w:rsidRDefault="004D0DD0" w:rsidP="004D0DD0">
      <w:pPr>
        <w:spacing w:line="520" w:lineRule="exact"/>
        <w:ind w:firstLineChars="200" w:firstLine="560"/>
        <w:rPr>
          <w:bCs/>
          <w:sz w:val="28"/>
          <w:szCs w:val="28"/>
        </w:rPr>
      </w:pPr>
      <w:r>
        <w:rPr>
          <w:rFonts w:hint="eastAsia"/>
          <w:sz w:val="28"/>
          <w:szCs w:val="28"/>
        </w:rPr>
        <w:t>（</w:t>
      </w:r>
      <w:r>
        <w:rPr>
          <w:sz w:val="28"/>
          <w:szCs w:val="28"/>
        </w:rPr>
        <w:t>2</w:t>
      </w:r>
      <w:r>
        <w:rPr>
          <w:rFonts w:hint="eastAsia"/>
          <w:sz w:val="28"/>
          <w:szCs w:val="28"/>
        </w:rPr>
        <w:t>）</w:t>
      </w:r>
      <w:r>
        <w:rPr>
          <w:rFonts w:hint="eastAsia"/>
          <w:bCs/>
          <w:sz w:val="28"/>
          <w:szCs w:val="28"/>
        </w:rPr>
        <w:t>就业形势与择业观。</w:t>
      </w:r>
    </w:p>
    <w:p w:rsidR="004D0DD0" w:rsidRDefault="004D0DD0" w:rsidP="004D0DD0">
      <w:pPr>
        <w:spacing w:line="520" w:lineRule="exact"/>
        <w:ind w:firstLineChars="200" w:firstLine="562"/>
        <w:rPr>
          <w:b/>
          <w:sz w:val="28"/>
          <w:szCs w:val="28"/>
        </w:rPr>
      </w:pPr>
      <w:r>
        <w:rPr>
          <w:b/>
          <w:sz w:val="28"/>
          <w:szCs w:val="28"/>
        </w:rPr>
        <w:t xml:space="preserve">2. </w:t>
      </w:r>
      <w:r>
        <w:rPr>
          <w:rFonts w:hint="eastAsia"/>
          <w:b/>
          <w:sz w:val="28"/>
          <w:szCs w:val="28"/>
        </w:rPr>
        <w:t>做好就业准备</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）做好由“学校人”到“职业人”的角色转换。</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sz w:val="28"/>
          <w:szCs w:val="28"/>
        </w:rPr>
        <w:t>）做好适应社会、融入社会的准备。</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）掌握求职的基本方法。</w:t>
      </w:r>
    </w:p>
    <w:p w:rsidR="004D0DD0" w:rsidRDefault="004D0DD0" w:rsidP="004D0DD0">
      <w:pPr>
        <w:spacing w:line="520" w:lineRule="exact"/>
        <w:ind w:firstLineChars="200" w:firstLine="562"/>
        <w:rPr>
          <w:b/>
          <w:sz w:val="28"/>
          <w:szCs w:val="28"/>
        </w:rPr>
      </w:pPr>
      <w:r>
        <w:rPr>
          <w:b/>
          <w:sz w:val="28"/>
          <w:szCs w:val="28"/>
        </w:rPr>
        <w:t xml:space="preserve">3. </w:t>
      </w:r>
      <w:r>
        <w:rPr>
          <w:rFonts w:hint="eastAsia"/>
          <w:b/>
          <w:sz w:val="28"/>
          <w:szCs w:val="28"/>
        </w:rPr>
        <w:t>创业是就业的重要形式</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）创业的重要意义。</w:t>
      </w:r>
    </w:p>
    <w:p w:rsidR="004D0DD0" w:rsidRDefault="004D0DD0" w:rsidP="004D0DD0">
      <w:pPr>
        <w:spacing w:line="520" w:lineRule="exact"/>
        <w:ind w:firstLineChars="200" w:firstLine="560"/>
        <w:rPr>
          <w:b/>
          <w:sz w:val="28"/>
          <w:szCs w:val="28"/>
        </w:rPr>
      </w:pPr>
      <w:r>
        <w:rPr>
          <w:rFonts w:hint="eastAsia"/>
          <w:sz w:val="28"/>
          <w:szCs w:val="28"/>
        </w:rPr>
        <w:t>（</w:t>
      </w:r>
      <w:r>
        <w:rPr>
          <w:sz w:val="28"/>
          <w:szCs w:val="28"/>
        </w:rPr>
        <w:t>2</w:t>
      </w:r>
      <w:r>
        <w:rPr>
          <w:rFonts w:hint="eastAsia"/>
          <w:sz w:val="28"/>
          <w:szCs w:val="28"/>
        </w:rPr>
        <w:t>）创业者应有的素质和能力。</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）中</w:t>
      </w:r>
      <w:proofErr w:type="gramStart"/>
      <w:r>
        <w:rPr>
          <w:rFonts w:hint="eastAsia"/>
          <w:sz w:val="28"/>
          <w:szCs w:val="28"/>
        </w:rPr>
        <w:t>职生创业</w:t>
      </w:r>
      <w:proofErr w:type="gramEnd"/>
      <w:r>
        <w:rPr>
          <w:rFonts w:hint="eastAsia"/>
          <w:sz w:val="28"/>
          <w:szCs w:val="28"/>
        </w:rPr>
        <w:t>的优势。</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4</w:t>
      </w:r>
      <w:r>
        <w:rPr>
          <w:rFonts w:hint="eastAsia"/>
          <w:sz w:val="28"/>
          <w:szCs w:val="28"/>
        </w:rPr>
        <w:t>）在校期间的创业准备。</w:t>
      </w:r>
    </w:p>
    <w:p w:rsidR="004D0DD0" w:rsidRDefault="004D0DD0" w:rsidP="004D0DD0">
      <w:pPr>
        <w:spacing w:line="520" w:lineRule="exact"/>
        <w:ind w:firstLineChars="200" w:firstLine="562"/>
        <w:rPr>
          <w:b/>
          <w:sz w:val="28"/>
          <w:szCs w:val="28"/>
        </w:rPr>
      </w:pPr>
      <w:r>
        <w:rPr>
          <w:rFonts w:hint="eastAsia"/>
          <w:b/>
          <w:sz w:val="28"/>
          <w:szCs w:val="28"/>
        </w:rPr>
        <w:t>（五）职业生涯规划管理与调整。</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使学生理解职业生涯规划管理和调整对实现职业理想的重要性，明确在校学习与终身学习、职业生涯发展的关系，引导学生根据经济社会发展和自身条件变化，对职业生涯规划进行科学管理与适时调整。</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bCs/>
          <w:sz w:val="28"/>
          <w:szCs w:val="28"/>
        </w:rPr>
        <w:t>了解经济社会发展、科技进步对职业演变的影响</w:t>
      </w:r>
      <w:r>
        <w:rPr>
          <w:rFonts w:hint="eastAsia"/>
          <w:sz w:val="28"/>
          <w:szCs w:val="28"/>
        </w:rPr>
        <w:t>。理解职</w:t>
      </w:r>
      <w:r>
        <w:rPr>
          <w:rFonts w:hint="eastAsia"/>
          <w:sz w:val="28"/>
          <w:szCs w:val="28"/>
        </w:rPr>
        <w:lastRenderedPageBreak/>
        <w:t>业生涯规划</w:t>
      </w:r>
      <w:r>
        <w:rPr>
          <w:rFonts w:hint="eastAsia"/>
          <w:bCs/>
          <w:sz w:val="28"/>
          <w:szCs w:val="28"/>
        </w:rPr>
        <w:t>管理、调整、</w:t>
      </w:r>
      <w:r>
        <w:rPr>
          <w:rFonts w:hint="eastAsia"/>
          <w:sz w:val="28"/>
          <w:szCs w:val="28"/>
        </w:rPr>
        <w:t>评价的必要性，理解终身学习与职业生涯发展的关系。</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形成科学管理、适时调整职业生涯规划的观念，</w:t>
      </w:r>
      <w:r>
        <w:rPr>
          <w:rFonts w:hint="eastAsia"/>
          <w:color w:val="000000"/>
          <w:sz w:val="28"/>
          <w:szCs w:val="28"/>
        </w:rPr>
        <w:t>培养</w:t>
      </w:r>
      <w:r>
        <w:rPr>
          <w:rFonts w:hint="eastAsia"/>
          <w:sz w:val="28"/>
          <w:szCs w:val="28"/>
        </w:rPr>
        <w:t>成功者的心态，确立终身学习的理念，养成珍惜时间的习惯，努力追求职业理想的实现。</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掌握管理、调整职业生涯规划的方式方法，认真</w:t>
      </w:r>
      <w:proofErr w:type="gramStart"/>
      <w:r>
        <w:rPr>
          <w:rFonts w:hint="eastAsia"/>
          <w:sz w:val="28"/>
          <w:szCs w:val="28"/>
        </w:rPr>
        <w:t>践行</w:t>
      </w:r>
      <w:proofErr w:type="gramEnd"/>
      <w:r>
        <w:rPr>
          <w:rFonts w:hint="eastAsia"/>
          <w:sz w:val="28"/>
          <w:szCs w:val="28"/>
        </w:rPr>
        <w:t>发展措施，学会科学评价职业生涯发展。</w:t>
      </w:r>
    </w:p>
    <w:p w:rsidR="004D0DD0" w:rsidRDefault="004D0DD0" w:rsidP="004D0DD0">
      <w:pPr>
        <w:spacing w:line="520" w:lineRule="exact"/>
        <w:ind w:firstLineChars="200" w:firstLine="562"/>
        <w:rPr>
          <w:b/>
          <w:sz w:val="28"/>
          <w:szCs w:val="28"/>
        </w:rPr>
      </w:pPr>
      <w:r>
        <w:rPr>
          <w:rFonts w:hint="eastAsia"/>
          <w:b/>
          <w:sz w:val="28"/>
          <w:szCs w:val="28"/>
        </w:rPr>
        <w:t>教学内容</w:t>
      </w:r>
    </w:p>
    <w:p w:rsidR="004D0DD0" w:rsidRDefault="004D0DD0" w:rsidP="004D0DD0">
      <w:pPr>
        <w:spacing w:line="520" w:lineRule="exact"/>
        <w:ind w:firstLineChars="200" w:firstLine="562"/>
        <w:rPr>
          <w:b/>
          <w:sz w:val="28"/>
          <w:szCs w:val="28"/>
        </w:rPr>
      </w:pPr>
      <w:r>
        <w:rPr>
          <w:b/>
          <w:sz w:val="28"/>
          <w:szCs w:val="28"/>
        </w:rPr>
        <w:t xml:space="preserve">1. </w:t>
      </w:r>
      <w:r>
        <w:rPr>
          <w:rFonts w:hint="eastAsia"/>
          <w:b/>
          <w:bCs/>
          <w:sz w:val="28"/>
          <w:szCs w:val="28"/>
        </w:rPr>
        <w:t>管理规划，夯实终身发展的基础</w:t>
      </w:r>
    </w:p>
    <w:p w:rsidR="004D0DD0" w:rsidRDefault="004D0DD0" w:rsidP="004D0DD0">
      <w:pPr>
        <w:spacing w:line="520" w:lineRule="exact"/>
        <w:ind w:firstLineChars="200" w:firstLine="560"/>
        <w:rPr>
          <w:sz w:val="28"/>
          <w:szCs w:val="28"/>
        </w:rPr>
      </w:pPr>
      <w:r>
        <w:rPr>
          <w:rFonts w:hint="eastAsia"/>
          <w:bCs/>
          <w:sz w:val="28"/>
          <w:szCs w:val="28"/>
        </w:rPr>
        <w:t>（</w:t>
      </w:r>
      <w:r>
        <w:rPr>
          <w:bCs/>
          <w:sz w:val="28"/>
          <w:szCs w:val="28"/>
        </w:rPr>
        <w:t>1</w:t>
      </w:r>
      <w:r>
        <w:rPr>
          <w:rFonts w:hint="eastAsia"/>
          <w:bCs/>
          <w:sz w:val="28"/>
          <w:szCs w:val="28"/>
        </w:rPr>
        <w:t>）认真执行职业生涯规划的各项措施。</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2</w:t>
      </w:r>
      <w:r>
        <w:rPr>
          <w:rFonts w:hint="eastAsia"/>
          <w:bCs/>
          <w:sz w:val="28"/>
          <w:szCs w:val="28"/>
        </w:rPr>
        <w:t>）定期检查职业规划执行实效。</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3</w:t>
      </w:r>
      <w:r>
        <w:rPr>
          <w:rFonts w:hint="eastAsia"/>
          <w:bCs/>
          <w:sz w:val="28"/>
          <w:szCs w:val="28"/>
        </w:rPr>
        <w:t>）</w:t>
      </w:r>
      <w:r>
        <w:rPr>
          <w:rFonts w:hint="eastAsia"/>
          <w:sz w:val="28"/>
          <w:szCs w:val="28"/>
        </w:rPr>
        <w:t>珍惜在校生活，奠定终身学习基础。</w:t>
      </w:r>
    </w:p>
    <w:p w:rsidR="004D0DD0" w:rsidRDefault="004D0DD0" w:rsidP="004D0DD0">
      <w:pPr>
        <w:spacing w:line="520" w:lineRule="exact"/>
        <w:ind w:firstLineChars="200" w:firstLine="562"/>
        <w:rPr>
          <w:b/>
          <w:sz w:val="28"/>
          <w:szCs w:val="28"/>
        </w:rPr>
      </w:pPr>
      <w:r>
        <w:rPr>
          <w:b/>
          <w:sz w:val="28"/>
          <w:szCs w:val="28"/>
        </w:rPr>
        <w:t xml:space="preserve">2. </w:t>
      </w:r>
      <w:r>
        <w:rPr>
          <w:rFonts w:hint="eastAsia"/>
          <w:b/>
          <w:sz w:val="28"/>
          <w:szCs w:val="28"/>
        </w:rPr>
        <w:t>调整规划，适应发展条件变化</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）调整</w:t>
      </w:r>
      <w:r>
        <w:rPr>
          <w:rFonts w:hint="eastAsia"/>
          <w:bCs/>
          <w:sz w:val="28"/>
          <w:szCs w:val="28"/>
        </w:rPr>
        <w:t>职业生涯</w:t>
      </w:r>
      <w:r>
        <w:rPr>
          <w:rFonts w:cs="宋体-18030" w:hint="eastAsia"/>
          <w:bCs/>
          <w:sz w:val="28"/>
          <w:szCs w:val="28"/>
        </w:rPr>
        <w:t>规划的必要性。</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sz w:val="28"/>
          <w:szCs w:val="28"/>
        </w:rPr>
        <w:t>）调整</w:t>
      </w:r>
      <w:r>
        <w:rPr>
          <w:rFonts w:hint="eastAsia"/>
          <w:bCs/>
          <w:sz w:val="28"/>
          <w:szCs w:val="28"/>
        </w:rPr>
        <w:t>职业生涯</w:t>
      </w:r>
      <w:r>
        <w:rPr>
          <w:rFonts w:cs="宋体-18030" w:hint="eastAsia"/>
          <w:bCs/>
          <w:sz w:val="28"/>
          <w:szCs w:val="28"/>
        </w:rPr>
        <w:t>规划</w:t>
      </w:r>
      <w:r>
        <w:rPr>
          <w:rFonts w:hint="eastAsia"/>
          <w:bCs/>
          <w:sz w:val="28"/>
          <w:szCs w:val="28"/>
        </w:rPr>
        <w:t>的时机。</w:t>
      </w:r>
    </w:p>
    <w:p w:rsidR="004D0DD0" w:rsidRDefault="004D0DD0" w:rsidP="004D0DD0">
      <w:pPr>
        <w:spacing w:line="520" w:lineRule="exact"/>
        <w:ind w:firstLineChars="200" w:firstLine="560"/>
        <w:rPr>
          <w:rFonts w:ascii="隶书" w:eastAsia="隶书"/>
          <w:sz w:val="28"/>
          <w:szCs w:val="28"/>
        </w:rPr>
      </w:pPr>
      <w:r>
        <w:rPr>
          <w:rFonts w:hint="eastAsia"/>
          <w:sz w:val="28"/>
          <w:szCs w:val="28"/>
        </w:rPr>
        <w:t>（</w:t>
      </w:r>
      <w:r>
        <w:rPr>
          <w:sz w:val="28"/>
          <w:szCs w:val="28"/>
        </w:rPr>
        <w:t>3</w:t>
      </w:r>
      <w:r>
        <w:rPr>
          <w:rFonts w:hint="eastAsia"/>
          <w:sz w:val="28"/>
          <w:szCs w:val="28"/>
        </w:rPr>
        <w:t>）调整</w:t>
      </w:r>
      <w:r>
        <w:rPr>
          <w:rFonts w:hint="eastAsia"/>
          <w:bCs/>
          <w:sz w:val="28"/>
          <w:szCs w:val="28"/>
        </w:rPr>
        <w:t>职业生涯</w:t>
      </w:r>
      <w:r>
        <w:rPr>
          <w:rFonts w:cs="宋体-18030" w:hint="eastAsia"/>
          <w:bCs/>
          <w:sz w:val="28"/>
          <w:szCs w:val="28"/>
        </w:rPr>
        <w:t>规划</w:t>
      </w:r>
      <w:r>
        <w:rPr>
          <w:rFonts w:hint="eastAsia"/>
          <w:bCs/>
          <w:sz w:val="28"/>
          <w:szCs w:val="28"/>
        </w:rPr>
        <w:t>的方法。</w:t>
      </w:r>
    </w:p>
    <w:p w:rsidR="004D0DD0" w:rsidRDefault="004D0DD0" w:rsidP="004D0DD0">
      <w:pPr>
        <w:spacing w:line="520" w:lineRule="exact"/>
        <w:ind w:firstLineChars="200" w:firstLine="562"/>
        <w:rPr>
          <w:b/>
          <w:sz w:val="28"/>
          <w:szCs w:val="28"/>
        </w:rPr>
      </w:pPr>
      <w:r>
        <w:rPr>
          <w:b/>
          <w:sz w:val="28"/>
          <w:szCs w:val="28"/>
        </w:rPr>
        <w:t xml:space="preserve">3. </w:t>
      </w:r>
      <w:r>
        <w:rPr>
          <w:rFonts w:hint="eastAsia"/>
          <w:b/>
          <w:sz w:val="28"/>
          <w:szCs w:val="28"/>
        </w:rPr>
        <w:t>科学评价职业生涯发展</w:t>
      </w:r>
    </w:p>
    <w:p w:rsidR="004D0DD0" w:rsidRDefault="004D0DD0" w:rsidP="004D0DD0">
      <w:pPr>
        <w:spacing w:line="520" w:lineRule="exact"/>
        <w:ind w:firstLineChars="200" w:firstLine="560"/>
        <w:rPr>
          <w:bCs/>
          <w:sz w:val="28"/>
          <w:szCs w:val="28"/>
        </w:rPr>
      </w:pPr>
      <w:r>
        <w:rPr>
          <w:rFonts w:hint="eastAsia"/>
          <w:sz w:val="28"/>
          <w:szCs w:val="28"/>
        </w:rPr>
        <w:t>（</w:t>
      </w:r>
      <w:r>
        <w:rPr>
          <w:sz w:val="28"/>
          <w:szCs w:val="28"/>
        </w:rPr>
        <w:t>1</w:t>
      </w:r>
      <w:r>
        <w:rPr>
          <w:rFonts w:hint="eastAsia"/>
          <w:sz w:val="28"/>
          <w:szCs w:val="28"/>
        </w:rPr>
        <w:t>）评价职业生涯成功的不同价值取向。</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评价职业生涯发展的要素。</w:t>
      </w:r>
    </w:p>
    <w:p w:rsidR="004D0DD0" w:rsidRDefault="004D0DD0" w:rsidP="004D0DD0">
      <w:pPr>
        <w:spacing w:line="520" w:lineRule="exact"/>
        <w:ind w:firstLineChars="200" w:firstLine="560"/>
        <w:rPr>
          <w:bCs/>
          <w:sz w:val="28"/>
          <w:szCs w:val="28"/>
        </w:rPr>
      </w:pPr>
      <w:r>
        <w:rPr>
          <w:rFonts w:hint="eastAsia"/>
          <w:bCs/>
          <w:sz w:val="28"/>
          <w:szCs w:val="28"/>
        </w:rPr>
        <w:t>（</w:t>
      </w:r>
      <w:r>
        <w:rPr>
          <w:bCs/>
          <w:sz w:val="28"/>
          <w:szCs w:val="28"/>
        </w:rPr>
        <w:t>3</w:t>
      </w:r>
      <w:r>
        <w:rPr>
          <w:rFonts w:hint="eastAsia"/>
          <w:bCs/>
          <w:sz w:val="28"/>
          <w:szCs w:val="28"/>
        </w:rPr>
        <w:t>）</w:t>
      </w:r>
      <w:r>
        <w:rPr>
          <w:rFonts w:hint="eastAsia"/>
          <w:sz w:val="28"/>
          <w:szCs w:val="28"/>
        </w:rPr>
        <w:t>评价自己的职业生涯规划。</w:t>
      </w:r>
    </w:p>
    <w:p w:rsidR="004D0DD0" w:rsidRDefault="004D0DD0" w:rsidP="004D0DD0">
      <w:pPr>
        <w:pStyle w:val="2"/>
        <w:spacing w:before="312" w:after="312"/>
        <w:ind w:firstLineChars="200" w:firstLine="562"/>
        <w:rPr>
          <w:szCs w:val="28"/>
        </w:rPr>
      </w:pPr>
      <w:bookmarkStart w:id="15" w:name="_Toc471303855"/>
      <w:r>
        <w:rPr>
          <w:rFonts w:hint="eastAsia"/>
          <w:szCs w:val="28"/>
        </w:rPr>
        <w:t>四、教学原则和方式方法</w:t>
      </w:r>
      <w:bookmarkEnd w:id="15"/>
    </w:p>
    <w:p w:rsidR="004D0DD0" w:rsidRDefault="004D0DD0" w:rsidP="004D0DD0">
      <w:pPr>
        <w:spacing w:line="520" w:lineRule="exact"/>
        <w:ind w:firstLineChars="200" w:firstLine="562"/>
        <w:rPr>
          <w:b/>
          <w:sz w:val="28"/>
          <w:szCs w:val="28"/>
        </w:rPr>
      </w:pPr>
      <w:r>
        <w:rPr>
          <w:b/>
          <w:sz w:val="28"/>
          <w:szCs w:val="28"/>
        </w:rPr>
        <w:t xml:space="preserve">1. </w:t>
      </w:r>
      <w:r>
        <w:rPr>
          <w:rFonts w:hint="eastAsia"/>
          <w:b/>
          <w:sz w:val="28"/>
          <w:szCs w:val="28"/>
        </w:rPr>
        <w:t>教学原则。</w:t>
      </w:r>
    </w:p>
    <w:p w:rsidR="004D0DD0" w:rsidRDefault="004D0DD0" w:rsidP="004D0DD0">
      <w:pPr>
        <w:spacing w:line="520" w:lineRule="exact"/>
        <w:ind w:firstLineChars="200" w:firstLine="560"/>
        <w:rPr>
          <w:sz w:val="28"/>
          <w:szCs w:val="28"/>
        </w:rPr>
      </w:pPr>
      <w:r>
        <w:rPr>
          <w:rFonts w:hint="eastAsia"/>
          <w:sz w:val="28"/>
          <w:szCs w:val="28"/>
        </w:rPr>
        <w:t>在落实方向性、科学性原则的前提下，应遵照以下原则开展教学活动。</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）知识传授、能力训练与行为养成相结合。教学要把知识传</w:t>
      </w:r>
      <w:r>
        <w:rPr>
          <w:rFonts w:hint="eastAsia"/>
          <w:sz w:val="28"/>
          <w:szCs w:val="28"/>
        </w:rPr>
        <w:lastRenderedPageBreak/>
        <w:t>授、能力训练同陶冶情操、提高觉悟、行为养成结合起来，做到知行统一。</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sz w:val="28"/>
          <w:szCs w:val="28"/>
        </w:rPr>
        <w:t>）面向全体与个别指导相结合。教学要面对全体学生，加强个别指导。要用正确的学生观、人才观看待学生，真诚地期望每一个学生都能成功，为学生创造成功的机会并及时给予激励，成为学生的知心朋友。</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3</w:t>
      </w:r>
      <w:r>
        <w:rPr>
          <w:rFonts w:hint="eastAsia"/>
          <w:sz w:val="28"/>
          <w:szCs w:val="28"/>
        </w:rPr>
        <w:t>）课堂教学与日常德育工作、各科教学相结合。教学要与多种德育渠道结合起来，发挥德育课教师在教师集体中提高德育针对性、实效性的引领作用。</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4</w:t>
      </w:r>
      <w:r>
        <w:rPr>
          <w:rFonts w:hint="eastAsia"/>
          <w:sz w:val="28"/>
          <w:szCs w:val="28"/>
        </w:rPr>
        <w:t>）自律和他律相结合。教学要注重引导学生把落实职业生涯规划中的发展措施，转化为发自内心的需要，要把个人职业生涯规划的设计和管理置于集体之中，发挥他律的作用，进一步提高德育实效。</w:t>
      </w:r>
    </w:p>
    <w:p w:rsidR="004D0DD0" w:rsidRDefault="004D0DD0" w:rsidP="004D0DD0">
      <w:pPr>
        <w:spacing w:line="520" w:lineRule="exact"/>
        <w:rPr>
          <w:b/>
          <w:sz w:val="28"/>
          <w:szCs w:val="28"/>
        </w:rPr>
      </w:pPr>
      <w:r>
        <w:rPr>
          <w:b/>
          <w:sz w:val="28"/>
          <w:szCs w:val="28"/>
        </w:rPr>
        <w:t xml:space="preserve">    2. </w:t>
      </w:r>
      <w:r>
        <w:rPr>
          <w:rFonts w:hint="eastAsia"/>
          <w:b/>
          <w:sz w:val="28"/>
          <w:szCs w:val="28"/>
        </w:rPr>
        <w:t>教学方法。</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1</w:t>
      </w:r>
      <w:r>
        <w:rPr>
          <w:rFonts w:hint="eastAsia"/>
          <w:sz w:val="28"/>
          <w:szCs w:val="28"/>
        </w:rPr>
        <w:t>）根据学生认知水平、年龄、学科特点、社会经济发展及专业实际，从学生的思想、生活实际出发，深入浅出，寓教于乐，循序渐进，多用鲜活通俗的语言，多用生动典型的事例，多用喜闻乐见的形式，多用疏导的方法、参与的方法、讨论的方法，增强吸引力和感染力。</w:t>
      </w:r>
    </w:p>
    <w:p w:rsidR="004D0DD0" w:rsidRDefault="004D0DD0" w:rsidP="004D0DD0">
      <w:pPr>
        <w:spacing w:line="520" w:lineRule="exact"/>
        <w:ind w:firstLineChars="200" w:firstLine="560"/>
        <w:rPr>
          <w:sz w:val="28"/>
          <w:szCs w:val="28"/>
        </w:rPr>
      </w:pPr>
      <w:r>
        <w:rPr>
          <w:rFonts w:hint="eastAsia"/>
          <w:sz w:val="28"/>
          <w:szCs w:val="28"/>
        </w:rPr>
        <w:t>（</w:t>
      </w:r>
      <w:r>
        <w:rPr>
          <w:sz w:val="28"/>
          <w:szCs w:val="28"/>
        </w:rPr>
        <w:t>2</w:t>
      </w:r>
      <w:r>
        <w:rPr>
          <w:rFonts w:hint="eastAsia"/>
          <w:color w:val="000000"/>
          <w:sz w:val="28"/>
          <w:szCs w:val="28"/>
        </w:rPr>
        <w:t>）着力于自我控制能力和团队精神的培养</w:t>
      </w:r>
      <w:r>
        <w:rPr>
          <w:rFonts w:hint="eastAsia"/>
          <w:sz w:val="28"/>
          <w:szCs w:val="28"/>
        </w:rPr>
        <w:t>，调动学生主动学习的积极性。在规划设计过程中，为学生加强交流、互相启发创造条件；在规划落实过程中，为学生互相帮助、互相促进创造条件。</w:t>
      </w:r>
    </w:p>
    <w:p w:rsidR="004D0DD0" w:rsidRDefault="004D0DD0" w:rsidP="004D0DD0">
      <w:pPr>
        <w:spacing w:line="520" w:lineRule="exact"/>
        <w:ind w:firstLineChars="150" w:firstLine="420"/>
        <w:rPr>
          <w:sz w:val="28"/>
          <w:szCs w:val="28"/>
        </w:rPr>
      </w:pPr>
      <w:r>
        <w:rPr>
          <w:rFonts w:hint="eastAsia"/>
          <w:sz w:val="28"/>
          <w:szCs w:val="28"/>
        </w:rPr>
        <w:t>（</w:t>
      </w:r>
      <w:r>
        <w:rPr>
          <w:sz w:val="28"/>
          <w:szCs w:val="28"/>
        </w:rPr>
        <w:t>3</w:t>
      </w:r>
      <w:r>
        <w:rPr>
          <w:rFonts w:hint="eastAsia"/>
          <w:sz w:val="28"/>
          <w:szCs w:val="28"/>
        </w:rPr>
        <w:t>）教学方法评价要以实现教学大纲规定的教学目标为依据，应有助于提高学生学习“职业生涯规划”的兴趣，有助于增强学生对教学内容的理解，有助于学生</w:t>
      </w:r>
      <w:proofErr w:type="gramStart"/>
      <w:r>
        <w:rPr>
          <w:rFonts w:hint="eastAsia"/>
          <w:sz w:val="28"/>
          <w:szCs w:val="28"/>
        </w:rPr>
        <w:t>制订既</w:t>
      </w:r>
      <w:proofErr w:type="gramEnd"/>
      <w:r>
        <w:rPr>
          <w:rFonts w:hint="eastAsia"/>
          <w:sz w:val="28"/>
          <w:szCs w:val="28"/>
        </w:rPr>
        <w:t>实事求是、又富有激励功能的发展规划，有助于学生形成自信心和成功者心态，有助于学生主动按照职业对从业者的素质要求规范自己的行为。</w:t>
      </w:r>
    </w:p>
    <w:p w:rsidR="004D0DD0" w:rsidRDefault="004D0DD0" w:rsidP="004D0DD0">
      <w:pPr>
        <w:spacing w:line="520" w:lineRule="exact"/>
        <w:ind w:firstLineChars="200" w:firstLine="562"/>
        <w:rPr>
          <w:b/>
          <w:sz w:val="28"/>
          <w:szCs w:val="28"/>
        </w:rPr>
      </w:pPr>
      <w:r>
        <w:rPr>
          <w:b/>
          <w:sz w:val="28"/>
          <w:szCs w:val="28"/>
        </w:rPr>
        <w:lastRenderedPageBreak/>
        <w:t xml:space="preserve">3. </w:t>
      </w:r>
      <w:r>
        <w:rPr>
          <w:rFonts w:hint="eastAsia"/>
          <w:b/>
          <w:sz w:val="28"/>
          <w:szCs w:val="28"/>
        </w:rPr>
        <w:t>课时计划及分配建议。</w:t>
      </w:r>
    </w:p>
    <w:p w:rsidR="004D0DD0" w:rsidRDefault="004D0DD0" w:rsidP="004D0DD0">
      <w:pPr>
        <w:spacing w:line="520" w:lineRule="exact"/>
        <w:ind w:firstLineChars="200" w:firstLine="560"/>
        <w:rPr>
          <w:sz w:val="28"/>
          <w:szCs w:val="28"/>
        </w:rPr>
      </w:pPr>
      <w:r>
        <w:rPr>
          <w:rFonts w:hint="eastAsia"/>
          <w:sz w:val="28"/>
          <w:szCs w:val="28"/>
        </w:rPr>
        <w:t>本课程总学时为</w:t>
      </w:r>
      <w:r>
        <w:rPr>
          <w:rFonts w:ascii="宋体" w:hAnsi="宋体" w:hint="eastAsia"/>
          <w:sz w:val="28"/>
          <w:szCs w:val="28"/>
        </w:rPr>
        <w:t>32—36</w:t>
      </w:r>
      <w:r>
        <w:rPr>
          <w:rFonts w:hint="eastAsia"/>
          <w:sz w:val="28"/>
          <w:szCs w:val="28"/>
        </w:rPr>
        <w:t>学时，每周</w:t>
      </w:r>
      <w:r>
        <w:rPr>
          <w:rFonts w:ascii="宋体" w:hAnsi="宋体" w:hint="eastAsia"/>
          <w:sz w:val="28"/>
          <w:szCs w:val="28"/>
        </w:rPr>
        <w:t>2</w:t>
      </w:r>
      <w:r>
        <w:rPr>
          <w:rFonts w:hint="eastAsia"/>
          <w:sz w:val="28"/>
          <w:szCs w:val="28"/>
        </w:rPr>
        <w:t>学时。教学时间</w:t>
      </w:r>
      <w:r>
        <w:rPr>
          <w:rFonts w:ascii="宋体" w:hAnsi="宋体" w:hint="eastAsia"/>
          <w:sz w:val="28"/>
          <w:szCs w:val="28"/>
        </w:rPr>
        <w:t>32</w:t>
      </w:r>
      <w:r>
        <w:rPr>
          <w:rFonts w:hint="eastAsia"/>
          <w:sz w:val="28"/>
          <w:szCs w:val="28"/>
        </w:rPr>
        <w:t>学时，考核</w:t>
      </w:r>
      <w:r>
        <w:rPr>
          <w:rFonts w:hint="eastAsia"/>
          <w:sz w:val="28"/>
          <w:szCs w:val="28"/>
        </w:rPr>
        <w:t>2</w:t>
      </w:r>
      <w:r>
        <w:rPr>
          <w:rFonts w:hint="eastAsia"/>
          <w:sz w:val="28"/>
          <w:szCs w:val="28"/>
        </w:rPr>
        <w:t>学时，机动</w:t>
      </w:r>
      <w:r>
        <w:rPr>
          <w:rFonts w:hint="eastAsia"/>
          <w:sz w:val="28"/>
          <w:szCs w:val="28"/>
        </w:rPr>
        <w:t>2</w:t>
      </w:r>
      <w:r>
        <w:rPr>
          <w:rFonts w:hint="eastAsia"/>
          <w:sz w:val="28"/>
          <w:szCs w:val="28"/>
        </w:rPr>
        <w:t>学时。</w:t>
      </w:r>
    </w:p>
    <w:tbl>
      <w:tblPr>
        <w:tblpPr w:leftFromText="180" w:rightFromText="180" w:vertAnchor="text" w:horzAnchor="margin" w:tblpX="432" w:tblpY="779"/>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1"/>
        <w:gridCol w:w="4250"/>
        <w:gridCol w:w="1619"/>
      </w:tblGrid>
      <w:tr w:rsidR="004D0DD0" w:rsidTr="00213523">
        <w:trPr>
          <w:trHeight w:val="268"/>
        </w:trPr>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序号</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课程内容</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学时</w:t>
            </w:r>
          </w:p>
        </w:tc>
      </w:tr>
      <w:tr w:rsidR="004D0DD0" w:rsidTr="00213523">
        <w:trPr>
          <w:trHeight w:val="276"/>
        </w:trPr>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课程介绍</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2</w:t>
            </w:r>
          </w:p>
        </w:tc>
      </w:tr>
      <w:tr w:rsidR="004D0DD0" w:rsidTr="00213523">
        <w:trPr>
          <w:trHeight w:val="220"/>
        </w:trPr>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（一）</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职业生涯规划与职业理想</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sz w:val="24"/>
              </w:rPr>
              <w:t>4</w:t>
            </w:r>
          </w:p>
        </w:tc>
      </w:tr>
      <w:tr w:rsidR="004D0DD0" w:rsidTr="00213523">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（二）</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职业生涯发展条件与机遇</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sz w:val="24"/>
              </w:rPr>
              <w:t>8</w:t>
            </w:r>
          </w:p>
        </w:tc>
      </w:tr>
      <w:tr w:rsidR="004D0DD0" w:rsidTr="00213523">
        <w:trPr>
          <w:trHeight w:val="186"/>
        </w:trPr>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（三）</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职业生涯发展目标与措施</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6</w:t>
            </w:r>
          </w:p>
        </w:tc>
      </w:tr>
      <w:tr w:rsidR="004D0DD0" w:rsidTr="00213523">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（四）</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职业生涯与就业、创业</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6</w:t>
            </w:r>
          </w:p>
        </w:tc>
      </w:tr>
      <w:tr w:rsidR="004D0DD0" w:rsidTr="00213523">
        <w:tc>
          <w:tcPr>
            <w:tcW w:w="1691"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（五）</w:t>
            </w:r>
          </w:p>
        </w:tc>
        <w:tc>
          <w:tcPr>
            <w:tcW w:w="4250" w:type="dxa"/>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ind w:firstLineChars="150" w:firstLine="360"/>
              <w:rPr>
                <w:sz w:val="24"/>
              </w:rPr>
            </w:pPr>
            <w:r>
              <w:rPr>
                <w:rFonts w:hint="eastAsia"/>
                <w:sz w:val="24"/>
              </w:rPr>
              <w:t>职业生涯规划管理与调整</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6</w:t>
            </w:r>
          </w:p>
        </w:tc>
      </w:tr>
      <w:tr w:rsidR="004D0DD0" w:rsidTr="00213523">
        <w:trPr>
          <w:trHeight w:val="465"/>
        </w:trPr>
        <w:tc>
          <w:tcPr>
            <w:tcW w:w="5941" w:type="dxa"/>
            <w:gridSpan w:val="2"/>
            <w:tcBorders>
              <w:top w:val="single" w:sz="8" w:space="0" w:color="auto"/>
              <w:left w:val="single" w:sz="8" w:space="0" w:color="auto"/>
              <w:bottom w:val="single" w:sz="4" w:space="0" w:color="auto"/>
              <w:right w:val="single" w:sz="8" w:space="0" w:color="auto"/>
            </w:tcBorders>
          </w:tcPr>
          <w:p w:rsidR="004D0DD0" w:rsidRDefault="004D0DD0" w:rsidP="00213523">
            <w:pPr>
              <w:spacing w:line="360" w:lineRule="auto"/>
              <w:ind w:firstLineChars="1250" w:firstLine="3000"/>
              <w:rPr>
                <w:sz w:val="24"/>
              </w:rPr>
            </w:pPr>
            <w:r>
              <w:rPr>
                <w:rFonts w:hint="eastAsia"/>
                <w:sz w:val="24"/>
              </w:rPr>
              <w:t>考核</w:t>
            </w:r>
          </w:p>
        </w:tc>
        <w:tc>
          <w:tcPr>
            <w:tcW w:w="1619" w:type="dxa"/>
            <w:tcBorders>
              <w:top w:val="single" w:sz="8" w:space="0" w:color="auto"/>
              <w:left w:val="single" w:sz="8" w:space="0" w:color="auto"/>
              <w:bottom w:val="single" w:sz="4" w:space="0" w:color="auto"/>
              <w:right w:val="single" w:sz="8" w:space="0" w:color="auto"/>
            </w:tcBorders>
            <w:vAlign w:val="bottom"/>
          </w:tcPr>
          <w:p w:rsidR="004D0DD0" w:rsidRDefault="004D0DD0" w:rsidP="00213523">
            <w:pPr>
              <w:spacing w:line="360" w:lineRule="auto"/>
              <w:jc w:val="center"/>
              <w:rPr>
                <w:sz w:val="24"/>
              </w:rPr>
            </w:pPr>
            <w:r>
              <w:rPr>
                <w:rFonts w:hint="eastAsia"/>
                <w:sz w:val="24"/>
              </w:rPr>
              <w:t>2</w:t>
            </w:r>
          </w:p>
        </w:tc>
      </w:tr>
      <w:tr w:rsidR="004D0DD0" w:rsidTr="00213523">
        <w:trPr>
          <w:trHeight w:val="465"/>
        </w:trPr>
        <w:tc>
          <w:tcPr>
            <w:tcW w:w="5941" w:type="dxa"/>
            <w:gridSpan w:val="2"/>
            <w:tcBorders>
              <w:top w:val="single" w:sz="4" w:space="0" w:color="auto"/>
              <w:left w:val="single" w:sz="8" w:space="0" w:color="auto"/>
              <w:bottom w:val="single" w:sz="8" w:space="0" w:color="auto"/>
              <w:right w:val="single" w:sz="8" w:space="0" w:color="auto"/>
            </w:tcBorders>
          </w:tcPr>
          <w:p w:rsidR="004D0DD0" w:rsidRDefault="004D0DD0" w:rsidP="00213523">
            <w:pPr>
              <w:spacing w:line="360" w:lineRule="auto"/>
              <w:rPr>
                <w:sz w:val="24"/>
              </w:rPr>
            </w:pPr>
            <w:r>
              <w:rPr>
                <w:rFonts w:hint="eastAsia"/>
                <w:sz w:val="24"/>
              </w:rPr>
              <w:t>机动</w:t>
            </w:r>
          </w:p>
        </w:tc>
        <w:tc>
          <w:tcPr>
            <w:tcW w:w="1619" w:type="dxa"/>
            <w:tcBorders>
              <w:top w:val="single" w:sz="4"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rFonts w:hint="eastAsia"/>
                <w:sz w:val="24"/>
              </w:rPr>
              <w:t>2</w:t>
            </w:r>
          </w:p>
        </w:tc>
      </w:tr>
      <w:tr w:rsidR="004D0DD0" w:rsidTr="00213523">
        <w:tc>
          <w:tcPr>
            <w:tcW w:w="5941" w:type="dxa"/>
            <w:gridSpan w:val="2"/>
            <w:tcBorders>
              <w:top w:val="single" w:sz="8" w:space="0" w:color="auto"/>
              <w:left w:val="single" w:sz="8" w:space="0" w:color="auto"/>
              <w:bottom w:val="single" w:sz="8" w:space="0" w:color="auto"/>
              <w:right w:val="single" w:sz="8" w:space="0" w:color="auto"/>
            </w:tcBorders>
          </w:tcPr>
          <w:p w:rsidR="004D0DD0" w:rsidRDefault="004D0DD0" w:rsidP="00213523">
            <w:pPr>
              <w:spacing w:line="360" w:lineRule="auto"/>
              <w:jc w:val="center"/>
              <w:rPr>
                <w:sz w:val="24"/>
              </w:rPr>
            </w:pPr>
            <w:r>
              <w:rPr>
                <w:rFonts w:hint="eastAsia"/>
                <w:sz w:val="24"/>
              </w:rPr>
              <w:t>合计</w:t>
            </w:r>
          </w:p>
        </w:tc>
        <w:tc>
          <w:tcPr>
            <w:tcW w:w="1619" w:type="dxa"/>
            <w:tcBorders>
              <w:top w:val="single" w:sz="8" w:space="0" w:color="auto"/>
              <w:left w:val="single" w:sz="8" w:space="0" w:color="auto"/>
              <w:bottom w:val="single" w:sz="8" w:space="0" w:color="auto"/>
              <w:right w:val="single" w:sz="8" w:space="0" w:color="auto"/>
            </w:tcBorders>
            <w:vAlign w:val="bottom"/>
          </w:tcPr>
          <w:p w:rsidR="004D0DD0" w:rsidRDefault="004D0DD0" w:rsidP="00213523">
            <w:pPr>
              <w:spacing w:line="360" w:lineRule="auto"/>
              <w:jc w:val="center"/>
              <w:rPr>
                <w:sz w:val="24"/>
              </w:rPr>
            </w:pPr>
            <w:r>
              <w:rPr>
                <w:sz w:val="24"/>
              </w:rPr>
              <w:t>36</w:t>
            </w:r>
          </w:p>
        </w:tc>
      </w:tr>
    </w:tbl>
    <w:p w:rsidR="004D0DD0" w:rsidRDefault="004D0DD0" w:rsidP="004D0DD0">
      <w:pPr>
        <w:spacing w:line="540" w:lineRule="exact"/>
        <w:rPr>
          <w:b/>
          <w:sz w:val="28"/>
          <w:szCs w:val="28"/>
        </w:rPr>
      </w:pPr>
    </w:p>
    <w:p w:rsidR="004D0DD0" w:rsidRDefault="004D0DD0" w:rsidP="004D0DD0">
      <w:pPr>
        <w:spacing w:line="520" w:lineRule="exact"/>
        <w:ind w:firstLineChars="200" w:firstLine="562"/>
        <w:rPr>
          <w:b/>
          <w:sz w:val="28"/>
          <w:szCs w:val="28"/>
        </w:rPr>
      </w:pPr>
      <w:r>
        <w:rPr>
          <w:b/>
          <w:sz w:val="28"/>
          <w:szCs w:val="28"/>
        </w:rPr>
        <w:t xml:space="preserve">4. </w:t>
      </w:r>
      <w:r>
        <w:rPr>
          <w:rFonts w:hint="eastAsia"/>
          <w:b/>
          <w:sz w:val="28"/>
          <w:szCs w:val="28"/>
        </w:rPr>
        <w:t>活动建议。</w:t>
      </w:r>
    </w:p>
    <w:p w:rsidR="004D0DD0" w:rsidRDefault="004D0DD0" w:rsidP="004D0DD0">
      <w:pPr>
        <w:spacing w:line="520" w:lineRule="exact"/>
        <w:ind w:firstLineChars="200" w:firstLine="560"/>
        <w:rPr>
          <w:sz w:val="28"/>
          <w:szCs w:val="28"/>
        </w:rPr>
      </w:pPr>
      <w:r>
        <w:rPr>
          <w:rFonts w:hint="eastAsia"/>
          <w:sz w:val="28"/>
          <w:szCs w:val="28"/>
        </w:rPr>
        <w:t>职业生涯演讲和艺术形式的表演、</w:t>
      </w:r>
      <w:r>
        <w:rPr>
          <w:rFonts w:ascii="宋体-18030" w:eastAsia="宋体-18030" w:hAnsi="宋体-18030" w:cs="宋体-18030" w:hint="eastAsia"/>
          <w:sz w:val="28"/>
          <w:szCs w:val="28"/>
        </w:rPr>
        <w:t>毕业生职业生涯发展调查</w:t>
      </w:r>
      <w:r>
        <w:rPr>
          <w:rFonts w:hint="eastAsia"/>
          <w:sz w:val="28"/>
          <w:szCs w:val="28"/>
        </w:rPr>
        <w:t>、行</w:t>
      </w:r>
      <w:r>
        <w:rPr>
          <w:rFonts w:ascii="宋体-18030" w:eastAsia="宋体-18030" w:hAnsi="宋体-18030" w:cs="宋体-18030" w:hint="eastAsia"/>
          <w:sz w:val="28"/>
          <w:szCs w:val="28"/>
        </w:rPr>
        <w:t>业发展趋势和</w:t>
      </w:r>
      <w:r>
        <w:rPr>
          <w:rFonts w:hint="eastAsia"/>
          <w:sz w:val="28"/>
          <w:szCs w:val="28"/>
        </w:rPr>
        <w:t>就业市场</w:t>
      </w:r>
      <w:r>
        <w:rPr>
          <w:rFonts w:ascii="宋体-18030" w:eastAsia="宋体-18030" w:hAnsi="宋体-18030" w:cs="宋体-18030" w:hint="eastAsia"/>
          <w:sz w:val="28"/>
          <w:szCs w:val="28"/>
        </w:rPr>
        <w:t>调查，以及</w:t>
      </w:r>
      <w:r>
        <w:rPr>
          <w:rFonts w:hint="eastAsia"/>
          <w:sz w:val="28"/>
          <w:szCs w:val="28"/>
        </w:rPr>
        <w:t>社会实践、社会服务、参观访问、模拟演练、小组讨论、主题辩论、角色扮演等活动是“职业生涯规划”教学的重要形式。多数实践内容应安排在班会、实训、实习或课余、假期进行。分析发展条件、确立发展目标、构建发展台阶、制定发展措施、调整发展规划等设计过程，应该以预留作业的形式完成，并结合作业开展相应主题活动。</w:t>
      </w:r>
    </w:p>
    <w:p w:rsidR="004D0DD0" w:rsidRDefault="004D0DD0" w:rsidP="004D0DD0">
      <w:pPr>
        <w:spacing w:line="520" w:lineRule="exact"/>
        <w:ind w:firstLineChars="205" w:firstLine="574"/>
        <w:rPr>
          <w:sz w:val="28"/>
          <w:szCs w:val="28"/>
        </w:rPr>
      </w:pPr>
      <w:r>
        <w:rPr>
          <w:rFonts w:hint="eastAsia"/>
          <w:sz w:val="28"/>
          <w:szCs w:val="28"/>
        </w:rPr>
        <w:t>教师要当好班主任、团委、学生科（德育处）开展学生活动的参谋，调动学生、家长、用人单位以及毕业生和社会等各方面的积极性，发挥德育课教师在学校和班级开展职业生涯规划实践活动中应有的引领作用。</w:t>
      </w:r>
    </w:p>
    <w:p w:rsidR="004D0DD0" w:rsidRDefault="004D0DD0" w:rsidP="004D0DD0">
      <w:pPr>
        <w:spacing w:line="520" w:lineRule="exact"/>
        <w:ind w:firstLineChars="200" w:firstLine="562"/>
        <w:rPr>
          <w:b/>
          <w:sz w:val="28"/>
          <w:szCs w:val="28"/>
        </w:rPr>
      </w:pPr>
      <w:r>
        <w:rPr>
          <w:b/>
          <w:sz w:val="28"/>
          <w:szCs w:val="28"/>
        </w:rPr>
        <w:lastRenderedPageBreak/>
        <w:t xml:space="preserve">5. </w:t>
      </w:r>
      <w:r>
        <w:rPr>
          <w:rFonts w:hint="eastAsia"/>
          <w:b/>
          <w:sz w:val="28"/>
          <w:szCs w:val="28"/>
        </w:rPr>
        <w:t>教学资源。</w:t>
      </w:r>
    </w:p>
    <w:p w:rsidR="004D0DD0" w:rsidRDefault="004D0DD0" w:rsidP="004D0DD0">
      <w:pPr>
        <w:spacing w:line="520" w:lineRule="exact"/>
        <w:ind w:firstLineChars="200" w:firstLine="560"/>
        <w:rPr>
          <w:sz w:val="28"/>
          <w:szCs w:val="28"/>
        </w:rPr>
      </w:pPr>
      <w:r>
        <w:rPr>
          <w:rFonts w:hint="eastAsia"/>
          <w:sz w:val="28"/>
          <w:szCs w:val="28"/>
        </w:rPr>
        <w:t>教师应发挥主观能动性，充分开发事业有成的毕业生、用人单位、企业家、劳动模范和先进人物等德育资源，充分利用电视、报刊、网络等媒体，重视现代教学手段的使用和开发。</w:t>
      </w:r>
    </w:p>
    <w:p w:rsidR="004D0DD0" w:rsidRDefault="004D0DD0" w:rsidP="004D0DD0">
      <w:pPr>
        <w:pStyle w:val="2"/>
        <w:spacing w:before="312" w:after="312"/>
        <w:ind w:firstLineChars="200" w:firstLine="562"/>
        <w:rPr>
          <w:szCs w:val="28"/>
        </w:rPr>
      </w:pPr>
      <w:bookmarkStart w:id="16" w:name="_Toc471303856"/>
      <w:r>
        <w:rPr>
          <w:rFonts w:hint="eastAsia"/>
          <w:szCs w:val="28"/>
        </w:rPr>
        <w:t>五、评价和考核</w:t>
      </w:r>
      <w:bookmarkEnd w:id="16"/>
    </w:p>
    <w:p w:rsidR="004D0DD0" w:rsidRDefault="004D0DD0" w:rsidP="004D0DD0">
      <w:pPr>
        <w:spacing w:line="520" w:lineRule="exact"/>
        <w:ind w:firstLineChars="200" w:firstLine="562"/>
        <w:rPr>
          <w:b/>
          <w:sz w:val="28"/>
          <w:szCs w:val="28"/>
        </w:rPr>
      </w:pPr>
      <w:r>
        <w:rPr>
          <w:b/>
          <w:sz w:val="28"/>
          <w:szCs w:val="28"/>
        </w:rPr>
        <w:t xml:space="preserve">1. </w:t>
      </w:r>
      <w:r>
        <w:rPr>
          <w:rFonts w:hint="eastAsia"/>
          <w:b/>
          <w:sz w:val="28"/>
          <w:szCs w:val="28"/>
        </w:rPr>
        <w:t>评价目的。</w:t>
      </w:r>
    </w:p>
    <w:p w:rsidR="004D0DD0" w:rsidRDefault="004D0DD0" w:rsidP="004D0DD0">
      <w:pPr>
        <w:spacing w:line="520" w:lineRule="exact"/>
        <w:ind w:firstLineChars="200" w:firstLine="560"/>
        <w:rPr>
          <w:sz w:val="28"/>
          <w:szCs w:val="28"/>
        </w:rPr>
      </w:pPr>
      <w:r>
        <w:rPr>
          <w:rFonts w:hint="eastAsia"/>
          <w:sz w:val="28"/>
          <w:szCs w:val="28"/>
        </w:rPr>
        <w:t>学习评价是为确认学生学习进度、学习水平、认识提高、能力提升、行为转变，以及教师教学的效果，为调节和控制教学过程提供决策的依据。评价的目的，在于进一步发挥职业生涯规划的激励功能。</w:t>
      </w:r>
    </w:p>
    <w:p w:rsidR="004D0DD0" w:rsidRDefault="004D0DD0" w:rsidP="004D0DD0">
      <w:pPr>
        <w:spacing w:line="520" w:lineRule="exact"/>
        <w:ind w:firstLineChars="200" w:firstLine="562"/>
        <w:rPr>
          <w:b/>
          <w:sz w:val="28"/>
          <w:szCs w:val="28"/>
        </w:rPr>
      </w:pPr>
      <w:r>
        <w:rPr>
          <w:b/>
          <w:sz w:val="28"/>
          <w:szCs w:val="28"/>
        </w:rPr>
        <w:t xml:space="preserve">2. </w:t>
      </w:r>
      <w:r>
        <w:rPr>
          <w:rFonts w:hint="eastAsia"/>
          <w:b/>
          <w:sz w:val="28"/>
          <w:szCs w:val="28"/>
        </w:rPr>
        <w:t>评价原则。</w:t>
      </w:r>
    </w:p>
    <w:p w:rsidR="004D0DD0" w:rsidRDefault="004D0DD0" w:rsidP="004D0DD0">
      <w:pPr>
        <w:spacing w:line="520" w:lineRule="exact"/>
        <w:ind w:firstLineChars="200" w:firstLine="560"/>
        <w:rPr>
          <w:sz w:val="28"/>
          <w:szCs w:val="28"/>
        </w:rPr>
      </w:pPr>
      <w:r>
        <w:rPr>
          <w:rFonts w:hint="eastAsia"/>
          <w:sz w:val="28"/>
          <w:szCs w:val="28"/>
        </w:rPr>
        <w:t>学习评价必须遵循本大纲规定的教学原则。</w:t>
      </w:r>
      <w:proofErr w:type="gramStart"/>
      <w:r>
        <w:rPr>
          <w:rFonts w:hint="eastAsia"/>
          <w:sz w:val="28"/>
          <w:szCs w:val="28"/>
        </w:rPr>
        <w:t>评价重</w:t>
      </w:r>
      <w:proofErr w:type="gramEnd"/>
      <w:r>
        <w:rPr>
          <w:rFonts w:hint="eastAsia"/>
          <w:sz w:val="28"/>
          <w:szCs w:val="28"/>
        </w:rPr>
        <w:t>结果，更重过程，要调学生参与评价的积极性。</w:t>
      </w:r>
    </w:p>
    <w:p w:rsidR="004D0DD0" w:rsidRDefault="004D0DD0" w:rsidP="004D0DD0">
      <w:pPr>
        <w:spacing w:line="520" w:lineRule="exact"/>
        <w:ind w:firstLineChars="200" w:firstLine="562"/>
        <w:rPr>
          <w:b/>
          <w:sz w:val="28"/>
          <w:szCs w:val="28"/>
        </w:rPr>
      </w:pPr>
      <w:r>
        <w:rPr>
          <w:b/>
          <w:sz w:val="28"/>
          <w:szCs w:val="28"/>
        </w:rPr>
        <w:t xml:space="preserve">3. </w:t>
      </w:r>
      <w:r>
        <w:rPr>
          <w:rFonts w:hint="eastAsia"/>
          <w:b/>
          <w:sz w:val="28"/>
          <w:szCs w:val="28"/>
        </w:rPr>
        <w:t>评价方式。</w:t>
      </w:r>
    </w:p>
    <w:p w:rsidR="004D0DD0" w:rsidRDefault="004D0DD0" w:rsidP="004D0DD0">
      <w:pPr>
        <w:spacing w:line="520" w:lineRule="exact"/>
        <w:ind w:firstLineChars="200" w:firstLine="560"/>
        <w:rPr>
          <w:sz w:val="28"/>
          <w:szCs w:val="28"/>
        </w:rPr>
      </w:pPr>
      <w:r>
        <w:rPr>
          <w:rFonts w:hint="eastAsia"/>
          <w:sz w:val="28"/>
          <w:szCs w:val="28"/>
        </w:rPr>
        <w:t>评价应以各规划环节产出质量，以及职业生涯规划整体质量和相应调查报告、总结等成果，作为主要评价依据。在评价过程中，要通过学生自主评价、小组或班级的集体评价、教师的导向性评价等方式，充分发挥学生主体在评价中的作用。</w:t>
      </w:r>
    </w:p>
    <w:p w:rsidR="004D0DD0" w:rsidRDefault="004D0DD0" w:rsidP="004D0DD0">
      <w:pPr>
        <w:spacing w:line="520" w:lineRule="exact"/>
        <w:ind w:firstLineChars="200" w:firstLine="562"/>
        <w:rPr>
          <w:b/>
          <w:sz w:val="28"/>
          <w:szCs w:val="28"/>
        </w:rPr>
      </w:pPr>
      <w:r>
        <w:rPr>
          <w:b/>
          <w:sz w:val="28"/>
          <w:szCs w:val="28"/>
        </w:rPr>
        <w:t xml:space="preserve">4. </w:t>
      </w:r>
      <w:r>
        <w:rPr>
          <w:rFonts w:hint="eastAsia"/>
          <w:b/>
          <w:sz w:val="28"/>
          <w:szCs w:val="28"/>
        </w:rPr>
        <w:t>评价标准。</w:t>
      </w:r>
    </w:p>
    <w:p w:rsidR="004D0DD0" w:rsidRDefault="004D0DD0" w:rsidP="004D0DD0">
      <w:pPr>
        <w:widowControl/>
        <w:spacing w:line="520" w:lineRule="exact"/>
        <w:ind w:firstLineChars="200" w:firstLine="560"/>
        <w:jc w:val="left"/>
        <w:rPr>
          <w:sz w:val="28"/>
          <w:szCs w:val="28"/>
        </w:rPr>
      </w:pPr>
      <w:r>
        <w:rPr>
          <w:rFonts w:hint="eastAsia"/>
          <w:sz w:val="28"/>
          <w:szCs w:val="28"/>
        </w:rPr>
        <w:t>学习评价标准分为认知水平评价和运用能力评价。认知水平分为“了解”、“理解”两个层次。运用评价主要指职业生涯规划各环节和整体产出的质量，以及职业生涯规划对学生自身发展的实际激励作用。</w:t>
      </w:r>
    </w:p>
    <w:p w:rsidR="004D0DD0" w:rsidRDefault="004D0DD0" w:rsidP="004D0DD0">
      <w:pPr>
        <w:pStyle w:val="1"/>
        <w:jc w:val="center"/>
        <w:rPr>
          <w:rFonts w:hint="eastAsia"/>
          <w:sz w:val="36"/>
          <w:szCs w:val="36"/>
        </w:rPr>
      </w:pPr>
      <w:bookmarkStart w:id="17" w:name="_Toc471303857"/>
      <w:bookmarkStart w:id="18" w:name="_Toc208"/>
    </w:p>
    <w:p w:rsidR="004D0DD0" w:rsidRDefault="004D0DD0" w:rsidP="004D0DD0">
      <w:pPr>
        <w:rPr>
          <w:rFonts w:hint="eastAsia"/>
        </w:rPr>
      </w:pPr>
    </w:p>
    <w:p w:rsidR="004D0DD0" w:rsidRPr="00AD17F3" w:rsidRDefault="004D0DD0" w:rsidP="004D0DD0">
      <w:pPr>
        <w:rPr>
          <w:rFonts w:hint="eastAsia"/>
        </w:rPr>
      </w:pPr>
    </w:p>
    <w:p w:rsidR="004D0DD0" w:rsidRDefault="004D0DD0" w:rsidP="004D0DD0">
      <w:pPr>
        <w:pStyle w:val="2"/>
        <w:spacing w:before="312" w:after="312"/>
        <w:rPr>
          <w:rFonts w:hint="eastAsia"/>
        </w:rPr>
      </w:pPr>
    </w:p>
    <w:p w:rsidR="004D0DD0" w:rsidRPr="00AD17F3" w:rsidRDefault="004D0DD0" w:rsidP="004D0DD0">
      <w:pPr>
        <w:pStyle w:val="2"/>
        <w:spacing w:before="312" w:after="312"/>
        <w:jc w:val="center"/>
        <w:rPr>
          <w:sz w:val="36"/>
        </w:rPr>
      </w:pPr>
      <w:r w:rsidRPr="00AD17F3">
        <w:rPr>
          <w:rFonts w:hint="eastAsia"/>
          <w:sz w:val="36"/>
        </w:rPr>
        <w:lastRenderedPageBreak/>
        <w:t>职业道德与法律教学大纲</w:t>
      </w:r>
      <w:bookmarkEnd w:id="17"/>
      <w:bookmarkEnd w:id="18"/>
    </w:p>
    <w:p w:rsidR="004D0DD0" w:rsidRDefault="004D0DD0" w:rsidP="004D0DD0">
      <w:pPr>
        <w:pStyle w:val="2"/>
        <w:spacing w:before="312" w:after="312"/>
        <w:ind w:firstLineChars="200" w:firstLine="562"/>
        <w:rPr>
          <w:szCs w:val="28"/>
        </w:rPr>
      </w:pPr>
      <w:bookmarkStart w:id="19" w:name="_Toc471303858"/>
      <w:r>
        <w:rPr>
          <w:rFonts w:hint="eastAsia"/>
          <w:szCs w:val="28"/>
        </w:rPr>
        <w:t>一、课程性质与任务</w:t>
      </w:r>
      <w:bookmarkEnd w:id="19"/>
    </w:p>
    <w:p w:rsidR="004D0DD0" w:rsidRDefault="004D0DD0" w:rsidP="004D0DD0">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职业道德与法律是中等职业学校学生必修的一门德育课程。本课程以邓小平理论和“三个代表”重要思想为指导，深入贯彻落实科学发展观，对学生进行道德教育和法制教育。其任务是提高学生的职业道德素质和法律素质，引导学生树立社会主义荣辱观，增强</w:t>
      </w:r>
      <w:r>
        <w:rPr>
          <w:rFonts w:ascii="宋体" w:hAnsi="宋体" w:cs="宋体" w:hint="eastAsia"/>
          <w:color w:val="000000"/>
          <w:kern w:val="0"/>
          <w:sz w:val="28"/>
          <w:szCs w:val="28"/>
        </w:rPr>
        <w:t>社会主义</w:t>
      </w:r>
      <w:r>
        <w:rPr>
          <w:rFonts w:ascii="宋体" w:hAnsi="宋体" w:cs="宋体" w:hint="eastAsia"/>
          <w:kern w:val="0"/>
          <w:sz w:val="28"/>
          <w:szCs w:val="28"/>
        </w:rPr>
        <w:t>法治意识。</w:t>
      </w:r>
    </w:p>
    <w:p w:rsidR="004D0DD0" w:rsidRDefault="004D0DD0" w:rsidP="004D0DD0">
      <w:pPr>
        <w:pStyle w:val="2"/>
        <w:spacing w:before="312" w:after="312"/>
        <w:ind w:firstLineChars="200" w:firstLine="562"/>
        <w:rPr>
          <w:szCs w:val="28"/>
        </w:rPr>
      </w:pPr>
      <w:bookmarkStart w:id="20" w:name="_Toc471303859"/>
      <w:r>
        <w:rPr>
          <w:rFonts w:hint="eastAsia"/>
          <w:szCs w:val="28"/>
        </w:rPr>
        <w:t>二、课程教学总体目标</w:t>
      </w:r>
      <w:bookmarkEnd w:id="20"/>
    </w:p>
    <w:p w:rsidR="004D0DD0" w:rsidRDefault="004D0DD0" w:rsidP="004D0DD0">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rsidR="004D0DD0" w:rsidRDefault="004D0DD0" w:rsidP="004D0DD0">
      <w:pPr>
        <w:pStyle w:val="2"/>
        <w:spacing w:before="312" w:after="312"/>
        <w:ind w:firstLineChars="200" w:firstLine="562"/>
        <w:rPr>
          <w:szCs w:val="28"/>
        </w:rPr>
      </w:pPr>
      <w:bookmarkStart w:id="21" w:name="_Toc471303860"/>
      <w:r>
        <w:rPr>
          <w:rFonts w:hint="eastAsia"/>
          <w:szCs w:val="28"/>
        </w:rPr>
        <w:t>三、教学内容及具体教学目标和要求</w:t>
      </w:r>
      <w:bookmarkEnd w:id="21"/>
    </w:p>
    <w:p w:rsidR="004D0DD0" w:rsidRDefault="004D0DD0" w:rsidP="004D0DD0">
      <w:pPr>
        <w:widowControl/>
        <w:spacing w:line="520" w:lineRule="exact"/>
        <w:ind w:left="540"/>
        <w:rPr>
          <w:rFonts w:ascii="宋体" w:hAnsi="宋体" w:cs="宋体"/>
          <w:b/>
          <w:kern w:val="0"/>
          <w:sz w:val="28"/>
          <w:szCs w:val="28"/>
        </w:rPr>
      </w:pPr>
      <w:r>
        <w:rPr>
          <w:rFonts w:ascii="宋体" w:hAnsi="宋体" w:cs="宋体" w:hint="eastAsia"/>
          <w:b/>
          <w:kern w:val="0"/>
          <w:sz w:val="28"/>
          <w:szCs w:val="28"/>
        </w:rPr>
        <w:t>（一）习礼仪，讲文明。</w:t>
      </w:r>
    </w:p>
    <w:p w:rsidR="004D0DD0" w:rsidRDefault="004D0DD0" w:rsidP="004D0DD0">
      <w:pPr>
        <w:spacing w:line="520" w:lineRule="exact"/>
        <w:ind w:firstLineChars="200" w:firstLine="562"/>
        <w:rPr>
          <w:rFonts w:ascii="黑体" w:eastAsia="黑体"/>
          <w:b/>
          <w:sz w:val="28"/>
          <w:szCs w:val="28"/>
        </w:rPr>
      </w:pPr>
      <w:r>
        <w:rPr>
          <w:rFonts w:ascii="黑体" w:eastAsia="黑体" w:hAnsi="宋体"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使学生了解个人礼仪、交往礼仪、职业礼仪的基本要求，理解礼仪蕴含的道德意义，提高礼仪素养，养成文明礼仪习惯。</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了解礼仪的基本要求，理解礼仪的意义。</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尊重自己和他人，平等待人、真诚礼貌；以讲礼仪为荣，以不讲礼仪为耻；追求高尚人格，维护自己的文明形象。</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自觉</w:t>
      </w:r>
      <w:proofErr w:type="gramStart"/>
      <w:r>
        <w:rPr>
          <w:rFonts w:hint="eastAsia"/>
          <w:sz w:val="28"/>
          <w:szCs w:val="28"/>
        </w:rPr>
        <w:t>践行</w:t>
      </w:r>
      <w:proofErr w:type="gramEnd"/>
      <w:r>
        <w:rPr>
          <w:rFonts w:hint="eastAsia"/>
          <w:sz w:val="28"/>
          <w:szCs w:val="28"/>
        </w:rPr>
        <w:t>礼仪规范，做讲文明、有礼仪的人。</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教学内容</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lastRenderedPageBreak/>
        <w:t>1．塑造自己的良好形象</w:t>
      </w:r>
    </w:p>
    <w:p w:rsidR="004D0DD0" w:rsidRDefault="004D0DD0" w:rsidP="004D0DD0">
      <w:pPr>
        <w:widowControl/>
        <w:spacing w:line="520" w:lineRule="exact"/>
        <w:ind w:firstLineChars="200" w:firstLine="560"/>
        <w:rPr>
          <w:rFonts w:ascii="宋体" w:hAnsi="宋体" w:cs="宋体"/>
          <w:kern w:val="0"/>
          <w:sz w:val="28"/>
          <w:szCs w:val="28"/>
          <w:u w:val="single"/>
        </w:rPr>
      </w:pPr>
      <w:r>
        <w:rPr>
          <w:rFonts w:ascii="宋体" w:hAnsi="宋体" w:cs="宋体" w:hint="eastAsia"/>
          <w:kern w:val="0"/>
          <w:sz w:val="28"/>
          <w:szCs w:val="28"/>
        </w:rPr>
        <w:t>（1）懂得自己是人生的主人</w:t>
      </w:r>
      <w:r>
        <w:rPr>
          <w:rFonts w:ascii="宋体" w:hAnsi="宋体" w:cs="宋体" w:hint="eastAsia"/>
          <w:color w:val="000000"/>
          <w:kern w:val="0"/>
          <w:sz w:val="28"/>
          <w:szCs w:val="28"/>
        </w:rPr>
        <w:t>，是</w:t>
      </w:r>
      <w:proofErr w:type="gramStart"/>
      <w:r>
        <w:rPr>
          <w:rFonts w:ascii="宋体" w:hAnsi="宋体" w:cs="宋体" w:hint="eastAsia"/>
          <w:color w:val="000000"/>
          <w:kern w:val="0"/>
          <w:sz w:val="28"/>
          <w:szCs w:val="28"/>
        </w:rPr>
        <w:t>践行</w:t>
      </w:r>
      <w:proofErr w:type="gramEnd"/>
      <w:r>
        <w:rPr>
          <w:rFonts w:ascii="宋体" w:hAnsi="宋体" w:cs="宋体" w:hint="eastAsia"/>
          <w:color w:val="000000"/>
          <w:kern w:val="0"/>
          <w:sz w:val="28"/>
          <w:szCs w:val="28"/>
        </w:rPr>
        <w:t>道德和遵守法律的主体，理解珍惜人格、严守规矩的意义，增</w:t>
      </w:r>
      <w:r>
        <w:rPr>
          <w:rFonts w:ascii="宋体" w:hAnsi="宋体" w:cs="宋体" w:hint="eastAsia"/>
          <w:kern w:val="0"/>
          <w:sz w:val="28"/>
          <w:szCs w:val="28"/>
        </w:rPr>
        <w:t>强主体意识和规则意识。</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（2）懂得珍惜自己的人格和尊严需要塑造良好的形象。了解个人礼仪的基本要求，理解个人礼仪的作用和蕴含的道德意义，养成遵守个人礼仪的习惯。</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（3）了解交往礼仪的基本要求，理解交往礼仪蕴含的道德意义，体会交往礼仪的亲和作用，养成遵守交往礼仪的习惯。</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2．展示自己的职业风采</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（1）了解职业礼仪的基本要求，理解职业礼仪蕴含的道德意义，提高遵守职业礼仪的自觉性。</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（2）理解职业礼仪的作用，</w:t>
      </w:r>
      <w:proofErr w:type="gramStart"/>
      <w:r>
        <w:rPr>
          <w:rFonts w:ascii="宋体" w:hAnsi="宋体" w:cs="宋体" w:hint="eastAsia"/>
          <w:kern w:val="0"/>
          <w:sz w:val="28"/>
          <w:szCs w:val="28"/>
        </w:rPr>
        <w:t>践行</w:t>
      </w:r>
      <w:proofErr w:type="gramEnd"/>
      <w:r>
        <w:rPr>
          <w:rFonts w:ascii="宋体" w:hAnsi="宋体" w:cs="宋体" w:hint="eastAsia"/>
          <w:kern w:val="0"/>
          <w:sz w:val="28"/>
          <w:szCs w:val="28"/>
        </w:rPr>
        <w:t>职业礼仪，展示职业风采。</w:t>
      </w:r>
    </w:p>
    <w:p w:rsidR="004D0DD0" w:rsidRDefault="004D0DD0" w:rsidP="004D0DD0">
      <w:pPr>
        <w:widowControl/>
        <w:spacing w:line="520" w:lineRule="exact"/>
        <w:ind w:firstLineChars="198" w:firstLine="557"/>
        <w:rPr>
          <w:rFonts w:ascii="宋体" w:hAnsi="宋体" w:cs="宋体"/>
          <w:b/>
          <w:kern w:val="0"/>
          <w:sz w:val="28"/>
          <w:szCs w:val="28"/>
        </w:rPr>
      </w:pPr>
      <w:r>
        <w:rPr>
          <w:rFonts w:ascii="宋体" w:hAnsi="宋体" w:cs="宋体" w:hint="eastAsia"/>
          <w:b/>
          <w:kern w:val="0"/>
          <w:sz w:val="28"/>
          <w:szCs w:val="28"/>
        </w:rPr>
        <w:t>（二）知荣辱，有道德。</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教学目标</w:t>
      </w:r>
    </w:p>
    <w:p w:rsidR="004D0DD0" w:rsidRDefault="004D0DD0" w:rsidP="004D0DD0">
      <w:pPr>
        <w:spacing w:line="520" w:lineRule="exact"/>
        <w:ind w:firstLineChars="200" w:firstLine="576"/>
        <w:rPr>
          <w:rFonts w:ascii="宋体" w:hAnsi="宋体"/>
          <w:spacing w:val="4"/>
          <w:sz w:val="28"/>
          <w:szCs w:val="28"/>
        </w:rPr>
      </w:pPr>
      <w:r>
        <w:rPr>
          <w:rFonts w:ascii="宋体" w:hAnsi="宋体" w:hint="eastAsia"/>
          <w:spacing w:val="4"/>
          <w:sz w:val="28"/>
          <w:szCs w:val="28"/>
        </w:rPr>
        <w:t>使学生懂得道德对于完善人格、成就事业、促进社会和谐发展的意义，了解公民道德和职业道德基本规范，增强敬业爱岗精神和诚信、公道、服务、奉献等职业道德意识，逐步养成良好的职业行为习惯。</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教学要求</w:t>
      </w:r>
    </w:p>
    <w:p w:rsidR="004D0DD0" w:rsidRDefault="004D0DD0" w:rsidP="004D0DD0">
      <w:pPr>
        <w:spacing w:line="520" w:lineRule="exact"/>
        <w:ind w:firstLineChars="200" w:firstLine="578"/>
        <w:rPr>
          <w:rFonts w:ascii="宋体" w:hAnsi="宋体"/>
          <w:spacing w:val="4"/>
          <w:sz w:val="28"/>
          <w:szCs w:val="28"/>
        </w:rPr>
      </w:pPr>
      <w:r>
        <w:rPr>
          <w:rFonts w:ascii="宋体" w:hAnsi="宋体" w:hint="eastAsia"/>
          <w:b/>
          <w:spacing w:val="4"/>
          <w:sz w:val="28"/>
          <w:szCs w:val="28"/>
        </w:rPr>
        <w:t>认知：</w:t>
      </w:r>
      <w:r>
        <w:rPr>
          <w:rFonts w:ascii="宋体" w:hAnsi="宋体" w:hint="eastAsia"/>
          <w:spacing w:val="4"/>
          <w:sz w:val="28"/>
          <w:szCs w:val="28"/>
        </w:rPr>
        <w:t>了解道德的特点和作用、公民道德和职业道德基本规范，理解遵守道德特别是职业道德的意义。</w:t>
      </w:r>
    </w:p>
    <w:p w:rsidR="004D0DD0" w:rsidRDefault="004D0DD0" w:rsidP="004D0DD0">
      <w:pPr>
        <w:spacing w:line="520" w:lineRule="exact"/>
        <w:ind w:firstLineChars="200" w:firstLine="578"/>
        <w:rPr>
          <w:rFonts w:ascii="宋体" w:hAnsi="宋体"/>
          <w:color w:val="0000FF"/>
          <w:spacing w:val="4"/>
          <w:sz w:val="28"/>
          <w:szCs w:val="28"/>
        </w:rPr>
      </w:pPr>
      <w:r>
        <w:rPr>
          <w:rFonts w:ascii="宋体" w:hAnsi="宋体" w:hint="eastAsia"/>
          <w:b/>
          <w:spacing w:val="4"/>
          <w:sz w:val="28"/>
          <w:szCs w:val="28"/>
        </w:rPr>
        <w:t>情感态度观念：</w:t>
      </w:r>
      <w:r>
        <w:rPr>
          <w:rFonts w:ascii="宋体" w:hAnsi="宋体" w:hint="eastAsia"/>
          <w:spacing w:val="4"/>
          <w:sz w:val="28"/>
          <w:szCs w:val="28"/>
        </w:rPr>
        <w:t>认同公民道德和职业道德基本规范，以</w:t>
      </w:r>
      <w:r>
        <w:rPr>
          <w:rFonts w:ascii="宋体" w:hAnsi="宋体" w:hint="eastAsia"/>
          <w:color w:val="000000"/>
          <w:spacing w:val="4"/>
          <w:sz w:val="28"/>
          <w:szCs w:val="28"/>
        </w:rPr>
        <w:t>遵守</w:t>
      </w:r>
      <w:r>
        <w:rPr>
          <w:rFonts w:ascii="宋体" w:hAnsi="宋体" w:hint="eastAsia"/>
          <w:spacing w:val="4"/>
          <w:sz w:val="28"/>
          <w:szCs w:val="28"/>
        </w:rPr>
        <w:t>道德为荣、以违背道德为耻，崇尚职业道德榜样，追求高尚的道德人格。</w:t>
      </w:r>
    </w:p>
    <w:p w:rsidR="004D0DD0" w:rsidRDefault="004D0DD0" w:rsidP="004D0DD0">
      <w:pPr>
        <w:spacing w:line="520" w:lineRule="exact"/>
        <w:ind w:firstLineChars="200" w:firstLine="578"/>
        <w:rPr>
          <w:rFonts w:ascii="宋体" w:hAnsi="宋体"/>
          <w:spacing w:val="4"/>
          <w:sz w:val="28"/>
          <w:szCs w:val="28"/>
        </w:rPr>
      </w:pPr>
      <w:r>
        <w:rPr>
          <w:rFonts w:ascii="宋体" w:hAnsi="宋体" w:hint="eastAsia"/>
          <w:b/>
          <w:spacing w:val="4"/>
          <w:sz w:val="28"/>
          <w:szCs w:val="28"/>
        </w:rPr>
        <w:t>运用：</w:t>
      </w:r>
      <w:r>
        <w:rPr>
          <w:rFonts w:ascii="宋体" w:hAnsi="宋体" w:hint="eastAsia"/>
          <w:spacing w:val="4"/>
          <w:sz w:val="28"/>
          <w:szCs w:val="28"/>
        </w:rPr>
        <w:t>自觉</w:t>
      </w:r>
      <w:proofErr w:type="gramStart"/>
      <w:r>
        <w:rPr>
          <w:rFonts w:ascii="宋体" w:hAnsi="宋体" w:hint="eastAsia"/>
          <w:spacing w:val="4"/>
          <w:sz w:val="28"/>
          <w:szCs w:val="28"/>
        </w:rPr>
        <w:t>践行</w:t>
      </w:r>
      <w:proofErr w:type="gramEnd"/>
      <w:r>
        <w:rPr>
          <w:rFonts w:ascii="宋体" w:hAnsi="宋体" w:hint="eastAsia"/>
          <w:spacing w:val="4"/>
          <w:sz w:val="28"/>
          <w:szCs w:val="28"/>
        </w:rPr>
        <w:t>公民</w:t>
      </w:r>
      <w:r>
        <w:rPr>
          <w:rFonts w:ascii="宋体" w:hAnsi="宋体" w:hint="eastAsia"/>
          <w:color w:val="000000"/>
          <w:spacing w:val="4"/>
          <w:sz w:val="28"/>
          <w:szCs w:val="28"/>
        </w:rPr>
        <w:t>道德和职业</w:t>
      </w:r>
      <w:r>
        <w:rPr>
          <w:rFonts w:ascii="宋体" w:hAnsi="宋体" w:hint="eastAsia"/>
          <w:spacing w:val="4"/>
          <w:sz w:val="28"/>
          <w:szCs w:val="28"/>
        </w:rPr>
        <w:t>道德基本规范，做有道德的人。</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教学内容</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lastRenderedPageBreak/>
        <w:t>1.道德是人生发展、社会和谐的重要条件</w:t>
      </w:r>
    </w:p>
    <w:p w:rsidR="004D0DD0" w:rsidRDefault="004D0DD0" w:rsidP="004D0DD0">
      <w:pPr>
        <w:widowControl/>
        <w:spacing w:line="520" w:lineRule="exact"/>
        <w:ind w:firstLineChars="200" w:firstLine="560"/>
        <w:rPr>
          <w:rFonts w:ascii="宋体" w:hAnsi="宋体" w:cs="宋体"/>
          <w:color w:val="FF0000"/>
          <w:kern w:val="0"/>
          <w:sz w:val="28"/>
          <w:szCs w:val="28"/>
        </w:rPr>
      </w:pPr>
      <w:r>
        <w:rPr>
          <w:rFonts w:ascii="宋体" w:hAnsi="宋体" w:cs="宋体" w:hint="eastAsia"/>
          <w:kern w:val="0"/>
          <w:sz w:val="28"/>
          <w:szCs w:val="28"/>
        </w:rPr>
        <w:t>（1）了解道德的特点和分类，理解公民基本道德规范以及家庭美德、社会公德的主要内容。</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（2）理解道德的作用，感受道德的力量，懂得加强个人品德修养是人生的必修课，</w:t>
      </w:r>
      <w:r>
        <w:rPr>
          <w:rFonts w:ascii="宋体" w:hAnsi="宋体" w:cs="宋体" w:hint="eastAsia"/>
          <w:color w:val="000000"/>
          <w:kern w:val="0"/>
          <w:sz w:val="28"/>
          <w:szCs w:val="28"/>
        </w:rPr>
        <w:t>良好</w:t>
      </w:r>
      <w:r>
        <w:rPr>
          <w:rFonts w:ascii="宋体" w:hAnsi="宋体" w:cs="宋体" w:hint="eastAsia"/>
          <w:kern w:val="0"/>
          <w:sz w:val="28"/>
          <w:szCs w:val="28"/>
        </w:rPr>
        <w:t>道德是人生发展、社会和谐的重要条件。</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2.职业道德是职业成功的必要保证</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（1）了解职业道德的特点，理解职业道德的作用，增强遵守职业道德的情感。</w:t>
      </w:r>
    </w:p>
    <w:p w:rsidR="004D0DD0" w:rsidRDefault="004D0DD0" w:rsidP="004D0DD0">
      <w:pPr>
        <w:spacing w:line="520" w:lineRule="exact"/>
        <w:ind w:firstLineChars="200" w:firstLine="576"/>
        <w:rPr>
          <w:rFonts w:ascii="宋体" w:hAnsi="宋体"/>
          <w:color w:val="000000"/>
          <w:spacing w:val="4"/>
          <w:sz w:val="28"/>
          <w:szCs w:val="28"/>
        </w:rPr>
      </w:pPr>
      <w:r>
        <w:rPr>
          <w:rFonts w:ascii="宋体" w:hAnsi="宋体" w:hint="eastAsia"/>
          <w:color w:val="000000"/>
          <w:spacing w:val="4"/>
          <w:sz w:val="28"/>
          <w:szCs w:val="28"/>
        </w:rPr>
        <w:t>（2）</w:t>
      </w:r>
      <w:r>
        <w:rPr>
          <w:rFonts w:ascii="宋体" w:hAnsi="宋体" w:hint="eastAsia"/>
          <w:spacing w:val="4"/>
          <w:sz w:val="28"/>
          <w:szCs w:val="28"/>
        </w:rPr>
        <w:t>懂得爱岗敬业的意义，理解</w:t>
      </w:r>
      <w:r>
        <w:rPr>
          <w:rFonts w:ascii="宋体" w:hAnsi="宋体" w:hint="eastAsia"/>
          <w:color w:val="000000"/>
          <w:spacing w:val="4"/>
          <w:sz w:val="28"/>
          <w:szCs w:val="28"/>
        </w:rPr>
        <w:t>乐业、勤业、精业的具体要求，树立干一行爱一行、专一行的</w:t>
      </w:r>
      <w:r>
        <w:rPr>
          <w:rFonts w:ascii="宋体" w:hAnsi="宋体" w:hint="eastAsia"/>
          <w:spacing w:val="4"/>
          <w:sz w:val="28"/>
          <w:szCs w:val="28"/>
        </w:rPr>
        <w:t>理</w:t>
      </w:r>
      <w:r>
        <w:rPr>
          <w:rFonts w:ascii="宋体" w:hAnsi="宋体" w:hint="eastAsia"/>
          <w:color w:val="000000"/>
          <w:spacing w:val="4"/>
          <w:sz w:val="28"/>
          <w:szCs w:val="28"/>
        </w:rPr>
        <w:t>念。</w:t>
      </w:r>
    </w:p>
    <w:p w:rsidR="004D0DD0" w:rsidRDefault="004D0DD0" w:rsidP="004D0DD0">
      <w:pPr>
        <w:spacing w:line="520" w:lineRule="exact"/>
        <w:ind w:firstLineChars="200" w:firstLine="576"/>
        <w:rPr>
          <w:rFonts w:ascii="宋体" w:hAnsi="宋体"/>
          <w:color w:val="FF0000"/>
          <w:spacing w:val="4"/>
          <w:sz w:val="28"/>
          <w:szCs w:val="28"/>
        </w:rPr>
      </w:pPr>
      <w:r>
        <w:rPr>
          <w:rFonts w:ascii="宋体" w:hAnsi="宋体" w:hint="eastAsia"/>
          <w:color w:val="000000"/>
          <w:spacing w:val="4"/>
          <w:sz w:val="28"/>
          <w:szCs w:val="28"/>
        </w:rPr>
        <w:t>（3）</w:t>
      </w:r>
      <w:r>
        <w:rPr>
          <w:rFonts w:ascii="宋体" w:hAnsi="宋体" w:hint="eastAsia"/>
          <w:spacing w:val="4"/>
          <w:sz w:val="28"/>
          <w:szCs w:val="28"/>
        </w:rPr>
        <w:t>了解诚实守信、办事公道的基本要求，</w:t>
      </w:r>
      <w:r>
        <w:rPr>
          <w:rFonts w:ascii="宋体" w:hAnsi="宋体" w:hint="eastAsia"/>
          <w:color w:val="000000"/>
          <w:spacing w:val="4"/>
          <w:sz w:val="28"/>
          <w:szCs w:val="28"/>
        </w:rPr>
        <w:t>理解诚信和公道的意义，</w:t>
      </w:r>
      <w:r>
        <w:rPr>
          <w:rFonts w:ascii="宋体" w:hAnsi="宋体" w:hint="eastAsia"/>
          <w:spacing w:val="4"/>
          <w:sz w:val="28"/>
          <w:szCs w:val="28"/>
        </w:rPr>
        <w:t>培养诚实、守信、公道的品质。</w:t>
      </w:r>
    </w:p>
    <w:p w:rsidR="004D0DD0" w:rsidRDefault="004D0DD0" w:rsidP="004D0DD0">
      <w:pPr>
        <w:spacing w:line="520" w:lineRule="exact"/>
        <w:ind w:firstLineChars="200" w:firstLine="576"/>
        <w:rPr>
          <w:rFonts w:ascii="楷体_GB2312" w:eastAsia="楷体_GB2312" w:hAnsi="宋体"/>
          <w:color w:val="FF0000"/>
          <w:spacing w:val="4"/>
          <w:sz w:val="28"/>
          <w:szCs w:val="28"/>
        </w:rPr>
      </w:pPr>
      <w:r>
        <w:rPr>
          <w:rFonts w:ascii="宋体" w:hAnsi="宋体" w:hint="eastAsia"/>
          <w:color w:val="000000"/>
          <w:spacing w:val="4"/>
          <w:sz w:val="28"/>
          <w:szCs w:val="28"/>
        </w:rPr>
        <w:t>（4）了解服务群众、奉献社会的基本要求，懂得服务、奉献的意义，增强热情服务、无私奉献的意识；理解职业活动中的各种腐败现象的严重危害性和反腐倡廉的意义，增强廉洁意识。</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3.遵守行业道德规范</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了解</w:t>
      </w:r>
      <w:r>
        <w:rPr>
          <w:rFonts w:ascii="宋体" w:hAnsi="宋体" w:cs="宋体" w:hint="eastAsia"/>
          <w:color w:val="000000"/>
          <w:kern w:val="0"/>
          <w:sz w:val="28"/>
          <w:szCs w:val="28"/>
        </w:rPr>
        <w:t>相关</w:t>
      </w:r>
      <w:r>
        <w:rPr>
          <w:rFonts w:ascii="宋体" w:hAnsi="宋体" w:cs="宋体" w:hint="eastAsia"/>
          <w:kern w:val="0"/>
          <w:sz w:val="28"/>
          <w:szCs w:val="28"/>
        </w:rPr>
        <w:t>行业特有的道德要求，理解行业道德规范的作用和意义，自觉</w:t>
      </w:r>
      <w:proofErr w:type="gramStart"/>
      <w:r>
        <w:rPr>
          <w:rFonts w:ascii="宋体" w:hAnsi="宋体" w:cs="宋体" w:hint="eastAsia"/>
          <w:kern w:val="0"/>
          <w:sz w:val="28"/>
          <w:szCs w:val="28"/>
        </w:rPr>
        <w:t>践行</w:t>
      </w:r>
      <w:proofErr w:type="gramEnd"/>
      <w:r>
        <w:rPr>
          <w:rFonts w:ascii="宋体" w:hAnsi="宋体" w:cs="宋体" w:hint="eastAsia"/>
          <w:kern w:val="0"/>
          <w:sz w:val="28"/>
          <w:szCs w:val="28"/>
        </w:rPr>
        <w:t>行业道德规范</w:t>
      </w:r>
      <w:r>
        <w:rPr>
          <w:rFonts w:ascii="宋体" w:hAnsi="宋体" w:cs="宋体" w:hint="eastAsia"/>
          <w:color w:val="181818"/>
          <w:kern w:val="0"/>
          <w:sz w:val="28"/>
          <w:szCs w:val="28"/>
        </w:rPr>
        <w:t>。</w:t>
      </w:r>
      <w:r>
        <w:rPr>
          <w:rFonts w:ascii="宋体" w:hAnsi="宋体" w:cs="宋体" w:hint="eastAsia"/>
          <w:kern w:val="0"/>
          <w:sz w:val="28"/>
          <w:szCs w:val="28"/>
        </w:rPr>
        <w:t>（</w:t>
      </w:r>
      <w:r>
        <w:rPr>
          <w:rFonts w:ascii="宋体" w:hAnsi="宋体" w:cs="宋体" w:hint="eastAsia"/>
          <w:color w:val="181818"/>
          <w:kern w:val="0"/>
          <w:sz w:val="28"/>
          <w:szCs w:val="28"/>
        </w:rPr>
        <w:t>具体教学内容由各校根据相关行业特点自行确定。）</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4.养成良好的职业行为习惯</w:t>
      </w:r>
    </w:p>
    <w:p w:rsidR="004D0DD0" w:rsidRDefault="004D0DD0" w:rsidP="004D0DD0">
      <w:pPr>
        <w:widowControl/>
        <w:spacing w:line="520" w:lineRule="exact"/>
        <w:ind w:right="386" w:firstLineChars="196" w:firstLine="549"/>
        <w:rPr>
          <w:rFonts w:ascii="宋体" w:hAnsi="宋体" w:cs="宋体"/>
          <w:kern w:val="0"/>
          <w:sz w:val="28"/>
          <w:szCs w:val="28"/>
        </w:rPr>
      </w:pPr>
      <w:r>
        <w:rPr>
          <w:rFonts w:ascii="宋体" w:hAnsi="宋体" w:cs="宋体" w:hint="eastAsia"/>
          <w:kern w:val="0"/>
          <w:sz w:val="28"/>
          <w:szCs w:val="28"/>
        </w:rPr>
        <w:t>（1）了解职业道德养成的作用，理解慎独在职业道德养成中的意义，运用内省的方法，提升职业道德境界。</w:t>
      </w:r>
    </w:p>
    <w:p w:rsidR="004D0DD0" w:rsidRDefault="004D0DD0" w:rsidP="004D0DD0">
      <w:pPr>
        <w:widowControl/>
        <w:spacing w:line="520" w:lineRule="exact"/>
        <w:ind w:right="386" w:firstLineChars="200" w:firstLine="560"/>
        <w:rPr>
          <w:rFonts w:ascii="宋体" w:hAnsi="宋体" w:cs="宋体"/>
          <w:kern w:val="0"/>
          <w:sz w:val="28"/>
          <w:szCs w:val="28"/>
        </w:rPr>
      </w:pPr>
      <w:r>
        <w:rPr>
          <w:rFonts w:ascii="宋体" w:hAnsi="宋体" w:cs="宋体" w:hint="eastAsia"/>
          <w:kern w:val="0"/>
          <w:sz w:val="28"/>
          <w:szCs w:val="28"/>
        </w:rPr>
        <w:t>（2）学习职业道德榜样，从小事做起涵养职业道德，在实践中逐步养成良好的职业行为习惯。</w:t>
      </w:r>
    </w:p>
    <w:p w:rsidR="004D0DD0" w:rsidRDefault="004D0DD0" w:rsidP="004D0DD0">
      <w:pPr>
        <w:spacing w:line="520" w:lineRule="exact"/>
        <w:ind w:firstLineChars="200" w:firstLine="562"/>
        <w:rPr>
          <w:b/>
          <w:sz w:val="28"/>
          <w:szCs w:val="28"/>
        </w:rPr>
      </w:pPr>
      <w:r>
        <w:rPr>
          <w:rFonts w:hint="eastAsia"/>
          <w:b/>
          <w:sz w:val="28"/>
          <w:szCs w:val="28"/>
        </w:rPr>
        <w:t>（三）弘扬法治精神，当好国家公民。</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教学目标</w:t>
      </w:r>
    </w:p>
    <w:p w:rsidR="004D0DD0" w:rsidRDefault="004D0DD0" w:rsidP="004D0DD0">
      <w:pPr>
        <w:spacing w:line="520" w:lineRule="exact"/>
        <w:ind w:firstLineChars="200" w:firstLine="560"/>
        <w:rPr>
          <w:color w:val="000000"/>
          <w:sz w:val="28"/>
          <w:szCs w:val="28"/>
        </w:rPr>
      </w:pPr>
      <w:r>
        <w:rPr>
          <w:rFonts w:hint="eastAsia"/>
          <w:sz w:val="28"/>
          <w:szCs w:val="28"/>
        </w:rPr>
        <w:lastRenderedPageBreak/>
        <w:t>使学生理解依法治国方略，崇尚社会主义法治理念，维护</w:t>
      </w:r>
      <w:r>
        <w:rPr>
          <w:rFonts w:hint="eastAsia"/>
          <w:color w:val="000000"/>
          <w:sz w:val="28"/>
          <w:szCs w:val="28"/>
        </w:rPr>
        <w:t>宪法和法律权威，学会用法定程序维护自己的权益。</w:t>
      </w:r>
    </w:p>
    <w:p w:rsidR="004D0DD0" w:rsidRDefault="004D0DD0" w:rsidP="004D0DD0">
      <w:pPr>
        <w:spacing w:line="520" w:lineRule="exact"/>
        <w:ind w:firstLineChars="200" w:firstLine="562"/>
        <w:rPr>
          <w:rFonts w:ascii="黑体" w:eastAsia="黑体" w:hAnsi="宋体"/>
          <w:b/>
          <w:color w:val="000000"/>
          <w:sz w:val="28"/>
          <w:szCs w:val="28"/>
        </w:rPr>
      </w:pPr>
      <w:r>
        <w:rPr>
          <w:rFonts w:ascii="黑体" w:eastAsia="黑体" w:hAnsi="宋体" w:hint="eastAsia"/>
          <w:b/>
          <w:color w:val="000000"/>
          <w:sz w:val="28"/>
          <w:szCs w:val="28"/>
        </w:rPr>
        <w:t>教学要求</w:t>
      </w:r>
    </w:p>
    <w:p w:rsidR="004D0DD0" w:rsidRDefault="004D0DD0" w:rsidP="004D0DD0">
      <w:pPr>
        <w:spacing w:line="520" w:lineRule="exact"/>
        <w:ind w:firstLineChars="200" w:firstLine="562"/>
        <w:rPr>
          <w:sz w:val="28"/>
          <w:szCs w:val="28"/>
        </w:rPr>
      </w:pPr>
      <w:r>
        <w:rPr>
          <w:rFonts w:hint="eastAsia"/>
          <w:b/>
          <w:color w:val="000000"/>
          <w:sz w:val="28"/>
          <w:szCs w:val="28"/>
        </w:rPr>
        <w:t>认知：</w:t>
      </w:r>
      <w:r>
        <w:rPr>
          <w:rFonts w:hint="eastAsia"/>
          <w:color w:val="000000"/>
          <w:sz w:val="28"/>
          <w:szCs w:val="28"/>
        </w:rPr>
        <w:t>了解实体法和程序法的作用，</w:t>
      </w:r>
      <w:r>
        <w:rPr>
          <w:rFonts w:ascii="宋体" w:hAnsi="宋体" w:cs="宋体" w:hint="eastAsia"/>
          <w:color w:val="000000"/>
          <w:kern w:val="0"/>
          <w:sz w:val="28"/>
          <w:szCs w:val="28"/>
        </w:rPr>
        <w:t>理解依法治国的基本</w:t>
      </w:r>
      <w:r>
        <w:rPr>
          <w:rFonts w:ascii="宋体" w:hAnsi="宋体" w:cs="宋体" w:hint="eastAsia"/>
          <w:kern w:val="0"/>
          <w:sz w:val="28"/>
          <w:szCs w:val="28"/>
        </w:rPr>
        <w:t>要求</w:t>
      </w:r>
      <w:r>
        <w:rPr>
          <w:rFonts w:hint="eastAsia"/>
          <w:sz w:val="28"/>
          <w:szCs w:val="28"/>
        </w:rPr>
        <w:t>、尊重和保障人权的意义。</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拥护依法治国方略，</w:t>
      </w:r>
      <w:r>
        <w:rPr>
          <w:rFonts w:ascii="宋体" w:hAnsi="宋体" w:cs="宋体" w:hint="eastAsia"/>
          <w:kern w:val="0"/>
          <w:sz w:val="28"/>
          <w:szCs w:val="28"/>
        </w:rPr>
        <w:t>增强法治意识、权利义务观念，</w:t>
      </w:r>
      <w:r>
        <w:rPr>
          <w:rFonts w:hint="eastAsia"/>
          <w:sz w:val="28"/>
          <w:szCs w:val="28"/>
        </w:rPr>
        <w:t>崇尚民主、公正、平等。</w:t>
      </w:r>
    </w:p>
    <w:p w:rsidR="004D0DD0" w:rsidRDefault="004D0DD0" w:rsidP="004D0DD0">
      <w:pPr>
        <w:spacing w:line="520" w:lineRule="exact"/>
        <w:ind w:firstLineChars="200" w:firstLine="562"/>
        <w:rPr>
          <w:color w:val="000000"/>
          <w:sz w:val="28"/>
          <w:szCs w:val="28"/>
        </w:rPr>
      </w:pPr>
      <w:r>
        <w:rPr>
          <w:rFonts w:hint="eastAsia"/>
          <w:b/>
          <w:sz w:val="28"/>
          <w:szCs w:val="28"/>
        </w:rPr>
        <w:t>运用：</w:t>
      </w:r>
      <w:r>
        <w:rPr>
          <w:rFonts w:hint="eastAsia"/>
          <w:sz w:val="28"/>
          <w:szCs w:val="28"/>
        </w:rPr>
        <w:t>维护社会主义法制尊严，</w:t>
      </w:r>
      <w:r>
        <w:rPr>
          <w:rFonts w:hint="eastAsia"/>
          <w:color w:val="000000"/>
          <w:sz w:val="28"/>
          <w:szCs w:val="28"/>
        </w:rPr>
        <w:t>履行保障宪法和法律实施的公民职责，依法维护自己的权益。</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教学内容</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１.弘扬法治精神，建设法治国家</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（1）了解法律的特点、法律与纪律的关系，</w:t>
      </w:r>
      <w:r>
        <w:rPr>
          <w:rFonts w:ascii="宋体" w:hAnsi="宋体" w:cs="宋体" w:hint="eastAsia"/>
          <w:color w:val="000000"/>
          <w:kern w:val="0"/>
          <w:sz w:val="28"/>
          <w:szCs w:val="28"/>
        </w:rPr>
        <w:t>理解法律、纪律的作用以及违反法律、纪律的危害，</w:t>
      </w:r>
      <w:r>
        <w:rPr>
          <w:rFonts w:ascii="宋体" w:hAnsi="宋体" w:cs="宋体" w:hint="eastAsia"/>
          <w:kern w:val="0"/>
          <w:sz w:val="28"/>
          <w:szCs w:val="28"/>
        </w:rPr>
        <w:t>增强遵纪守法意识。</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（2）明确依法治国的基本要求，增强民主法制、公平正义、平等观念，维护社会主义法制的尊严。</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２.维护宪法权威，当好国家公民</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（１）了解增强公民意识的重要性，理解我国宪法的人民主权原则和保障人权原则，涵养爱国情感，增强权利意识、义务观念。</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（２）理解维护宪法尊严的意义，履行保障宪法实施的公民职责。</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３.崇尚程序正义，依法维护权益</w:t>
      </w:r>
    </w:p>
    <w:p w:rsidR="004D0DD0" w:rsidRDefault="004D0DD0" w:rsidP="004D0DD0">
      <w:pPr>
        <w:widowControl/>
        <w:spacing w:line="520" w:lineRule="exact"/>
        <w:ind w:firstLineChars="200" w:firstLine="560"/>
        <w:jc w:val="left"/>
        <w:rPr>
          <w:rFonts w:ascii="宋体" w:hAnsi="宋体" w:cs="宋体"/>
          <w:kern w:val="0"/>
          <w:sz w:val="28"/>
          <w:szCs w:val="28"/>
        </w:rPr>
      </w:pPr>
      <w:r>
        <w:rPr>
          <w:rFonts w:ascii="宋体" w:hAnsi="宋体" w:cs="宋体" w:hint="eastAsia"/>
          <w:kern w:val="0"/>
          <w:sz w:val="28"/>
          <w:szCs w:val="28"/>
        </w:rPr>
        <w:t>（1）理解法律程序维护公平正义的作用，增强程序正义观念。</w:t>
      </w:r>
    </w:p>
    <w:p w:rsidR="004D0DD0" w:rsidRDefault="004D0DD0" w:rsidP="004D0DD0">
      <w:pPr>
        <w:widowControl/>
        <w:spacing w:line="520" w:lineRule="exact"/>
        <w:ind w:firstLineChars="200" w:firstLine="560"/>
        <w:jc w:val="left"/>
        <w:rPr>
          <w:rFonts w:ascii="宋体" w:hAnsi="宋体" w:cs="宋体"/>
          <w:kern w:val="0"/>
          <w:sz w:val="28"/>
          <w:szCs w:val="28"/>
        </w:rPr>
      </w:pPr>
      <w:r>
        <w:rPr>
          <w:rFonts w:ascii="宋体" w:hAnsi="宋体" w:cs="宋体" w:hint="eastAsia"/>
          <w:kern w:val="0"/>
          <w:sz w:val="28"/>
          <w:szCs w:val="28"/>
        </w:rPr>
        <w:t>（2）了解民事诉讼、刑事诉讼、行政诉讼的基本程序，增强证据意识，学会依法维护自己的合法权益。</w:t>
      </w:r>
    </w:p>
    <w:p w:rsidR="004D0DD0" w:rsidRDefault="004D0DD0" w:rsidP="004D0DD0">
      <w:pPr>
        <w:spacing w:line="520" w:lineRule="exact"/>
        <w:ind w:firstLineChars="200" w:firstLine="562"/>
        <w:rPr>
          <w:b/>
          <w:sz w:val="28"/>
          <w:szCs w:val="28"/>
        </w:rPr>
      </w:pPr>
      <w:r>
        <w:rPr>
          <w:rFonts w:hint="eastAsia"/>
          <w:b/>
          <w:sz w:val="28"/>
          <w:szCs w:val="28"/>
        </w:rPr>
        <w:t>（四）自觉依法律己，避免违法犯罪。</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使学生了解有关治安管理处罚、犯罪和刑罚</w:t>
      </w:r>
      <w:r>
        <w:rPr>
          <w:rFonts w:hint="eastAsia"/>
          <w:color w:val="000000"/>
          <w:sz w:val="28"/>
          <w:szCs w:val="28"/>
        </w:rPr>
        <w:t>等方面的</w:t>
      </w:r>
      <w:r>
        <w:rPr>
          <w:rFonts w:hint="eastAsia"/>
          <w:sz w:val="28"/>
          <w:szCs w:val="28"/>
        </w:rPr>
        <w:t>法律常识，</w:t>
      </w:r>
      <w:r>
        <w:rPr>
          <w:rFonts w:hint="eastAsia"/>
          <w:sz w:val="28"/>
          <w:szCs w:val="28"/>
        </w:rPr>
        <w:lastRenderedPageBreak/>
        <w:t>增强守法意识，提高与违法犯罪作斗争的自觉性。</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了解有关违法行为的危害和违法要承担法律责任、犯罪的危害以及对犯罪的惩罚，理解守法的意义。</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认同法律、</w:t>
      </w:r>
      <w:r>
        <w:rPr>
          <w:rFonts w:hint="eastAsia"/>
          <w:color w:val="000000"/>
          <w:sz w:val="28"/>
          <w:szCs w:val="28"/>
        </w:rPr>
        <w:t>自觉守法，</w:t>
      </w:r>
      <w:r>
        <w:rPr>
          <w:rFonts w:hint="eastAsia"/>
          <w:sz w:val="28"/>
          <w:szCs w:val="28"/>
        </w:rPr>
        <w:t>以守法为荣、以违法为耻。</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自觉依法律己，同各种违法犯罪作斗争。</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教学内容</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１.预防一般违法行为</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（1）了解治安管理处罚的种类，认识扰乱公共秩序、妨害公共安全、妨害社会管理等违法行为的危害，懂得违反治安管理的行为要受</w:t>
      </w:r>
      <w:r>
        <w:rPr>
          <w:rFonts w:ascii="宋体" w:hAnsi="宋体" w:cs="宋体" w:hint="eastAsia"/>
          <w:color w:val="000000"/>
          <w:kern w:val="0"/>
          <w:sz w:val="28"/>
          <w:szCs w:val="28"/>
        </w:rPr>
        <w:t>法律</w:t>
      </w:r>
      <w:r>
        <w:rPr>
          <w:rFonts w:ascii="宋体" w:hAnsi="宋体" w:cs="宋体" w:hint="eastAsia"/>
          <w:kern w:val="0"/>
          <w:sz w:val="28"/>
          <w:szCs w:val="28"/>
        </w:rPr>
        <w:t>处罚，自觉依法规范自己的行为。</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（2）懂得预防未成年人犯罪法中规定的传播淫秽音像制品、吸食注射毒品、参与赌博等严重不良行为的危害，自我防范，杜绝不良行为。</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２.避免误入犯罪歧途</w:t>
      </w:r>
    </w:p>
    <w:p w:rsidR="004D0DD0" w:rsidRDefault="004D0DD0" w:rsidP="004D0DD0">
      <w:pPr>
        <w:widowControl/>
        <w:spacing w:line="520" w:lineRule="exact"/>
        <w:ind w:firstLineChars="200" w:firstLine="560"/>
        <w:jc w:val="left"/>
        <w:rPr>
          <w:rFonts w:ascii="宋体" w:hAnsi="宋体" w:cs="宋体"/>
          <w:kern w:val="0"/>
          <w:sz w:val="28"/>
          <w:szCs w:val="28"/>
        </w:rPr>
      </w:pPr>
      <w:r>
        <w:rPr>
          <w:rFonts w:ascii="宋体" w:hAnsi="宋体" w:cs="宋体" w:hint="eastAsia"/>
          <w:kern w:val="0"/>
          <w:sz w:val="28"/>
          <w:szCs w:val="28"/>
        </w:rPr>
        <w:t>（1）了解犯罪的主要特征，理解刑法打击犯罪的意义。</w:t>
      </w:r>
    </w:p>
    <w:p w:rsidR="004D0DD0" w:rsidRDefault="004D0DD0" w:rsidP="004D0DD0">
      <w:pPr>
        <w:widowControl/>
        <w:spacing w:line="520" w:lineRule="exact"/>
        <w:ind w:firstLineChars="200" w:firstLine="560"/>
        <w:jc w:val="left"/>
        <w:rPr>
          <w:rFonts w:ascii="宋体" w:hAnsi="宋体" w:cs="宋体"/>
          <w:kern w:val="0"/>
          <w:sz w:val="28"/>
          <w:szCs w:val="28"/>
        </w:rPr>
      </w:pPr>
      <w:r>
        <w:rPr>
          <w:rFonts w:ascii="宋体" w:hAnsi="宋体" w:cs="宋体" w:hint="eastAsia"/>
          <w:kern w:val="0"/>
          <w:sz w:val="28"/>
          <w:szCs w:val="28"/>
        </w:rPr>
        <w:t>（2）了解导致犯罪的主观原因，自觉预防犯罪；培养见义勇为、见义智为的品质，与侵犯</w:t>
      </w:r>
      <w:r>
        <w:rPr>
          <w:rFonts w:ascii="宋体" w:hAnsi="宋体" w:cs="宋体" w:hint="eastAsia"/>
          <w:color w:val="000000"/>
          <w:kern w:val="0"/>
          <w:sz w:val="28"/>
          <w:szCs w:val="28"/>
        </w:rPr>
        <w:t>人身权利、财产权利、公共利益及贪污腐败行为</w:t>
      </w:r>
      <w:r>
        <w:rPr>
          <w:rFonts w:ascii="宋体" w:hAnsi="宋体" w:cs="宋体" w:hint="eastAsia"/>
          <w:kern w:val="0"/>
          <w:sz w:val="28"/>
          <w:szCs w:val="28"/>
        </w:rPr>
        <w:t>犯罪作斗争。</w:t>
      </w:r>
    </w:p>
    <w:p w:rsidR="004D0DD0" w:rsidRDefault="004D0DD0" w:rsidP="004D0DD0">
      <w:pPr>
        <w:widowControl/>
        <w:spacing w:line="520" w:lineRule="exact"/>
        <w:ind w:firstLineChars="200" w:firstLine="560"/>
        <w:jc w:val="left"/>
        <w:rPr>
          <w:rFonts w:ascii="宋体" w:hAnsi="宋体" w:cs="宋体"/>
          <w:color w:val="000000"/>
          <w:kern w:val="0"/>
          <w:sz w:val="28"/>
          <w:szCs w:val="28"/>
          <w:u w:val="single"/>
        </w:rPr>
      </w:pPr>
      <w:r>
        <w:rPr>
          <w:rFonts w:ascii="宋体" w:hAnsi="宋体" w:cs="宋体" w:hint="eastAsia"/>
          <w:color w:val="000000"/>
          <w:kern w:val="0"/>
          <w:sz w:val="28"/>
          <w:szCs w:val="28"/>
        </w:rPr>
        <w:t>（3）懂得职业活动中的各种腐败现象可能构成犯罪，树立自觉防范的意识。</w:t>
      </w:r>
    </w:p>
    <w:p w:rsidR="004D0DD0" w:rsidRDefault="004D0DD0" w:rsidP="004D0DD0">
      <w:pPr>
        <w:numPr>
          <w:ilvl w:val="0"/>
          <w:numId w:val="4"/>
        </w:numPr>
        <w:tabs>
          <w:tab w:val="left" w:pos="1395"/>
        </w:tabs>
        <w:spacing w:line="520" w:lineRule="exact"/>
        <w:rPr>
          <w:b/>
          <w:sz w:val="28"/>
          <w:szCs w:val="28"/>
        </w:rPr>
      </w:pPr>
      <w:r>
        <w:rPr>
          <w:rFonts w:hint="eastAsia"/>
          <w:b/>
          <w:sz w:val="28"/>
          <w:szCs w:val="28"/>
        </w:rPr>
        <w:t>依法从事民事经济活动，维护公平正义。</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使学生了解与自己生活密切相关的民事的、经济的法律常识，树立依法从事民事活动和经济活动的信念，提高依法从事民事活动、经济活动的能力。</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lastRenderedPageBreak/>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了解相关的民事、经济法律常识，理解其意义和作用。</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尊重法律规则，履行法律义务，崇尚公平正义。</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在民事和经济活动中按照法律规范做事，依法维护权益、履行义务、承担责任。</w:t>
      </w:r>
    </w:p>
    <w:p w:rsidR="004D0DD0" w:rsidRDefault="004D0DD0" w:rsidP="004D0DD0">
      <w:pPr>
        <w:spacing w:line="520" w:lineRule="exact"/>
        <w:ind w:firstLineChars="200" w:firstLine="562"/>
        <w:rPr>
          <w:rFonts w:ascii="黑体" w:eastAsia="黑体" w:hAnsi="宋体"/>
          <w:b/>
          <w:sz w:val="28"/>
          <w:szCs w:val="28"/>
        </w:rPr>
      </w:pPr>
      <w:r>
        <w:rPr>
          <w:rFonts w:ascii="黑体" w:eastAsia="黑体" w:hAnsi="宋体" w:hint="eastAsia"/>
          <w:b/>
          <w:sz w:val="28"/>
          <w:szCs w:val="28"/>
        </w:rPr>
        <w:t>教学内容</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１.公正处理民事关系</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（1）了解民法调整的法律关系，理解民法的基本原则，明确民事主体的资格，增强依法处理民事关系的意识。</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（2）了解民法通则有关保护人身权的规定，懂得侵害人身权要承担法律责任，维护自己的人身权，尊重他人的人身权。</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（3）了解法律保护财产权的有关规定，懂得侵害财产权要承担法律责任，依法保护自己的财产权，尊重他人的合法财产权。</w:t>
      </w:r>
    </w:p>
    <w:p w:rsidR="004D0DD0" w:rsidRDefault="004D0DD0" w:rsidP="004D0DD0">
      <w:pPr>
        <w:widowControl/>
        <w:spacing w:line="520" w:lineRule="exact"/>
        <w:ind w:firstLineChars="200" w:firstLine="560"/>
        <w:rPr>
          <w:rFonts w:ascii="宋体" w:hAnsi="宋体" w:cs="宋体"/>
          <w:b/>
          <w:kern w:val="0"/>
          <w:sz w:val="28"/>
          <w:szCs w:val="28"/>
        </w:rPr>
      </w:pPr>
      <w:r>
        <w:rPr>
          <w:rFonts w:ascii="宋体" w:hAnsi="宋体" w:cs="宋体" w:hint="eastAsia"/>
          <w:kern w:val="0"/>
          <w:sz w:val="28"/>
          <w:szCs w:val="28"/>
        </w:rPr>
        <w:t>（4）了解合同订立的程序，学会辨别合同是否有效，理解履行合同的原则，提高利用合同参与民事活动的能力。</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（5）了解婚姻法规定的结婚的法定条件和程序，理解自己在家庭中的权利和义务，</w:t>
      </w:r>
      <w:r>
        <w:rPr>
          <w:rFonts w:hint="eastAsia"/>
          <w:sz w:val="28"/>
          <w:szCs w:val="28"/>
        </w:rPr>
        <w:t>增强热爱家庭的情感</w:t>
      </w:r>
      <w:r>
        <w:rPr>
          <w:rFonts w:ascii="宋体" w:hAnsi="宋体" w:cs="宋体" w:hint="eastAsia"/>
          <w:kern w:val="0"/>
          <w:sz w:val="28"/>
          <w:szCs w:val="28"/>
        </w:rPr>
        <w:t>，承担对家庭、对家人的责任。</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２.依法生产经营，保护环境</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（1）学会依法签订劳动合同，增强劳动者权利和义务意识，提高依法维护劳动者权</w:t>
      </w:r>
      <w:r>
        <w:rPr>
          <w:rFonts w:ascii="宋体" w:hAnsi="宋体" w:cs="宋体" w:hint="eastAsia"/>
          <w:color w:val="000000"/>
          <w:kern w:val="0"/>
          <w:sz w:val="28"/>
          <w:szCs w:val="28"/>
        </w:rPr>
        <w:t>益</w:t>
      </w:r>
      <w:r>
        <w:rPr>
          <w:rFonts w:ascii="宋体" w:hAnsi="宋体" w:cs="宋体" w:hint="eastAsia"/>
          <w:kern w:val="0"/>
          <w:sz w:val="28"/>
          <w:szCs w:val="28"/>
        </w:rPr>
        <w:t>的能力。</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（2）了解设立企业的有关条件，理解企业应该合法经营、公平竞争，树立依法经营的观念，追求产品和服务的高质量。</w:t>
      </w:r>
    </w:p>
    <w:p w:rsidR="004D0DD0" w:rsidRDefault="004D0DD0" w:rsidP="004D0DD0">
      <w:pPr>
        <w:widowControl/>
        <w:spacing w:line="520" w:lineRule="exact"/>
        <w:ind w:firstLineChars="200" w:firstLine="560"/>
        <w:rPr>
          <w:rFonts w:ascii="宋体" w:hAnsi="宋体" w:cs="宋体"/>
          <w:color w:val="000000"/>
          <w:kern w:val="0"/>
          <w:sz w:val="28"/>
          <w:szCs w:val="28"/>
        </w:rPr>
      </w:pPr>
      <w:r>
        <w:rPr>
          <w:rFonts w:ascii="宋体" w:hAnsi="宋体" w:cs="宋体" w:hint="eastAsia"/>
          <w:kern w:val="0"/>
          <w:sz w:val="28"/>
          <w:szCs w:val="28"/>
        </w:rPr>
        <w:t>（3）了解保护资源和环境的有关法律规定，理解节约资源和保护环境的基本国策，依法</w:t>
      </w:r>
      <w:r>
        <w:rPr>
          <w:rFonts w:ascii="宋体" w:hAnsi="宋体" w:cs="宋体" w:hint="eastAsia"/>
          <w:color w:val="000000"/>
          <w:kern w:val="0"/>
          <w:sz w:val="28"/>
          <w:szCs w:val="28"/>
        </w:rPr>
        <w:t>节约资源和保护环境。</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３.遵守行业法律法规</w:t>
      </w:r>
    </w:p>
    <w:p w:rsidR="004D0DD0" w:rsidRDefault="004D0DD0" w:rsidP="004D0DD0">
      <w:pPr>
        <w:widowControl/>
        <w:spacing w:line="520" w:lineRule="exact"/>
        <w:ind w:firstLineChars="200" w:firstLine="560"/>
        <w:jc w:val="left"/>
        <w:rPr>
          <w:rFonts w:ascii="宋体" w:hAnsi="宋体" w:cs="宋体"/>
          <w:b/>
          <w:kern w:val="0"/>
          <w:sz w:val="28"/>
          <w:szCs w:val="28"/>
        </w:rPr>
      </w:pPr>
      <w:r>
        <w:rPr>
          <w:rFonts w:ascii="宋体" w:hAnsi="宋体" w:cs="宋体" w:hint="eastAsia"/>
          <w:kern w:val="0"/>
          <w:sz w:val="28"/>
          <w:szCs w:val="28"/>
        </w:rPr>
        <w:lastRenderedPageBreak/>
        <w:t>了解规范</w:t>
      </w:r>
      <w:r>
        <w:rPr>
          <w:rFonts w:ascii="宋体" w:hAnsi="宋体" w:cs="宋体" w:hint="eastAsia"/>
          <w:color w:val="000000"/>
          <w:kern w:val="0"/>
          <w:sz w:val="28"/>
          <w:szCs w:val="28"/>
        </w:rPr>
        <w:t>相关行业的主要法律，树立遵守相关</w:t>
      </w:r>
      <w:r>
        <w:rPr>
          <w:rFonts w:ascii="宋体" w:hAnsi="宋体" w:cs="宋体" w:hint="eastAsia"/>
          <w:kern w:val="0"/>
          <w:sz w:val="28"/>
          <w:szCs w:val="28"/>
        </w:rPr>
        <w:t xml:space="preserve">行业法律法规的观念，提高依法从事职业活动的能力。(具体教学内容由各校根据相关行业特点自行确定。) </w:t>
      </w:r>
    </w:p>
    <w:p w:rsidR="004D0DD0" w:rsidRDefault="004D0DD0" w:rsidP="004D0DD0">
      <w:pPr>
        <w:pStyle w:val="2"/>
        <w:spacing w:before="312" w:after="312"/>
        <w:ind w:firstLineChars="200" w:firstLine="562"/>
        <w:rPr>
          <w:szCs w:val="28"/>
        </w:rPr>
      </w:pPr>
      <w:bookmarkStart w:id="22" w:name="_Toc471303861"/>
      <w:r>
        <w:rPr>
          <w:rFonts w:hint="eastAsia"/>
          <w:szCs w:val="28"/>
        </w:rPr>
        <w:t>四、教学原则和方式方法</w:t>
      </w:r>
      <w:bookmarkEnd w:id="22"/>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1.教学原则。</w:t>
      </w:r>
    </w:p>
    <w:p w:rsidR="004D0DD0" w:rsidRDefault="004D0DD0" w:rsidP="004D0DD0">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坚持正确的价值导向</w:t>
      </w:r>
      <w:r>
        <w:rPr>
          <w:rFonts w:ascii="宋体" w:hAnsi="宋体"/>
          <w:sz w:val="28"/>
          <w:szCs w:val="28"/>
        </w:rPr>
        <w:t>。</w:t>
      </w:r>
      <w:r>
        <w:rPr>
          <w:rFonts w:ascii="宋体" w:hAnsi="宋体" w:hint="eastAsia"/>
          <w:sz w:val="28"/>
          <w:szCs w:val="28"/>
        </w:rPr>
        <w:t>以中国特色社会主义理论为指导，增强教育的时代感，</w:t>
      </w:r>
      <w:r>
        <w:rPr>
          <w:rFonts w:ascii="宋体" w:hAnsi="宋体"/>
          <w:sz w:val="28"/>
          <w:szCs w:val="28"/>
        </w:rPr>
        <w:t>坚持教育</w:t>
      </w:r>
      <w:r>
        <w:rPr>
          <w:rFonts w:ascii="宋体" w:hAnsi="宋体" w:hint="eastAsia"/>
          <w:sz w:val="28"/>
          <w:szCs w:val="28"/>
        </w:rPr>
        <w:t>的社会主义</w:t>
      </w:r>
      <w:r>
        <w:rPr>
          <w:rFonts w:ascii="宋体" w:hAnsi="宋体"/>
          <w:sz w:val="28"/>
          <w:szCs w:val="28"/>
        </w:rPr>
        <w:t>方向，确保</w:t>
      </w:r>
      <w:r>
        <w:rPr>
          <w:rFonts w:ascii="宋体" w:hAnsi="宋体" w:hint="eastAsia"/>
          <w:sz w:val="28"/>
          <w:szCs w:val="28"/>
        </w:rPr>
        <w:t>思想</w:t>
      </w:r>
      <w:r>
        <w:rPr>
          <w:rFonts w:ascii="宋体" w:hAnsi="宋体"/>
          <w:sz w:val="28"/>
          <w:szCs w:val="28"/>
        </w:rPr>
        <w:t>理论观点</w:t>
      </w:r>
      <w:r>
        <w:rPr>
          <w:rFonts w:ascii="宋体" w:hAnsi="宋体" w:hint="eastAsia"/>
          <w:sz w:val="28"/>
          <w:szCs w:val="28"/>
        </w:rPr>
        <w:t>和价值取向</w:t>
      </w:r>
      <w:r>
        <w:rPr>
          <w:rFonts w:ascii="宋体" w:hAnsi="宋体"/>
          <w:sz w:val="28"/>
          <w:szCs w:val="28"/>
        </w:rPr>
        <w:t>的正确性。</w:t>
      </w:r>
    </w:p>
    <w:p w:rsidR="004D0DD0" w:rsidRDefault="004D0DD0" w:rsidP="004D0DD0">
      <w:pPr>
        <w:spacing w:line="520" w:lineRule="exact"/>
        <w:ind w:firstLineChars="200" w:firstLine="560"/>
        <w:rPr>
          <w:rFonts w:ascii="宋体" w:hAnsi="宋体"/>
          <w:sz w:val="28"/>
          <w:szCs w:val="28"/>
        </w:rPr>
      </w:pPr>
      <w:r>
        <w:rPr>
          <w:rFonts w:ascii="宋体" w:hAnsi="宋体" w:hint="eastAsia"/>
          <w:sz w:val="28"/>
          <w:szCs w:val="28"/>
        </w:rPr>
        <w:t>（2）贴近学生、贴近职业、贴近社会。以学生的发展为本，关注学生的需求，引发学生的兴趣，服务于学生的终身发展，加强教育的针对性、主动性，提高教育的实效。</w:t>
      </w:r>
    </w:p>
    <w:p w:rsidR="004D0DD0" w:rsidRDefault="004D0DD0" w:rsidP="004D0DD0">
      <w:pPr>
        <w:spacing w:line="520" w:lineRule="exact"/>
        <w:ind w:firstLineChars="200" w:firstLine="560"/>
        <w:rPr>
          <w:rFonts w:ascii="宋体" w:hAnsi="宋体"/>
          <w:sz w:val="28"/>
          <w:szCs w:val="28"/>
          <w:u w:val="single"/>
        </w:rPr>
      </w:pPr>
      <w:r>
        <w:rPr>
          <w:rFonts w:ascii="宋体" w:hAnsi="宋体" w:hint="eastAsia"/>
          <w:sz w:val="28"/>
          <w:szCs w:val="28"/>
        </w:rPr>
        <w:t>（3）坚持知、信、行相统一。淡化传统的学科体系，精选教学内容，教授必要的知识；帮助学生认同道德规范特别是职业道德和法律规范，</w:t>
      </w:r>
      <w:r>
        <w:rPr>
          <w:rFonts w:ascii="宋体" w:hAnsi="宋体" w:hint="eastAsia"/>
          <w:color w:val="000000"/>
          <w:sz w:val="28"/>
          <w:szCs w:val="28"/>
        </w:rPr>
        <w:t>逐步内化为自己的信念；引导学生</w:t>
      </w:r>
      <w:proofErr w:type="gramStart"/>
      <w:r>
        <w:rPr>
          <w:rFonts w:ascii="宋体" w:hAnsi="宋体" w:hint="eastAsia"/>
          <w:color w:val="000000"/>
          <w:sz w:val="28"/>
          <w:szCs w:val="28"/>
        </w:rPr>
        <w:t>践行</w:t>
      </w:r>
      <w:proofErr w:type="gramEnd"/>
      <w:r>
        <w:rPr>
          <w:rFonts w:ascii="宋体" w:hAnsi="宋体" w:hint="eastAsia"/>
          <w:color w:val="000000"/>
          <w:sz w:val="28"/>
          <w:szCs w:val="28"/>
        </w:rPr>
        <w:t>职业道德和法律规范，并且付诸</w:t>
      </w:r>
      <w:r>
        <w:rPr>
          <w:rFonts w:ascii="宋体" w:hAnsi="宋体" w:hint="eastAsia"/>
          <w:sz w:val="28"/>
          <w:szCs w:val="28"/>
        </w:rPr>
        <w:t>实际行动。做到理论与实际相结合，知、信、行相统一。</w:t>
      </w:r>
    </w:p>
    <w:p w:rsidR="004D0DD0" w:rsidRDefault="004D0DD0" w:rsidP="004D0DD0">
      <w:pPr>
        <w:spacing w:line="520" w:lineRule="exact"/>
        <w:ind w:firstLineChars="200" w:firstLine="560"/>
        <w:rPr>
          <w:rFonts w:ascii="宋体" w:hAnsi="宋体"/>
          <w:sz w:val="28"/>
          <w:szCs w:val="28"/>
        </w:rPr>
      </w:pPr>
      <w:r>
        <w:rPr>
          <w:rFonts w:ascii="宋体" w:hAnsi="宋体" w:hint="eastAsia"/>
          <w:sz w:val="28"/>
          <w:szCs w:val="28"/>
        </w:rPr>
        <w:t>（4）加强实践环节。转变单向传授的教学方式，给学生参与、体验、感悟和内化的机会。充分发挥学生的主体作用，注重引导学生合作探究、在实践中学习。</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2.教学方法。</w:t>
      </w:r>
    </w:p>
    <w:p w:rsidR="004D0DD0" w:rsidRDefault="004D0DD0" w:rsidP="004D0DD0">
      <w:pPr>
        <w:spacing w:line="520" w:lineRule="exact"/>
        <w:ind w:firstLineChars="200" w:firstLine="560"/>
        <w:rPr>
          <w:rFonts w:ascii="宋体" w:hAnsi="宋体"/>
          <w:sz w:val="28"/>
          <w:szCs w:val="28"/>
        </w:rPr>
      </w:pPr>
      <w:r>
        <w:rPr>
          <w:rFonts w:ascii="宋体" w:hAnsi="宋体"/>
          <w:sz w:val="28"/>
          <w:szCs w:val="28"/>
        </w:rPr>
        <w:t>（1）教学方法的选择。</w:t>
      </w:r>
      <w:r>
        <w:rPr>
          <w:rFonts w:ascii="宋体" w:hAnsi="宋体" w:hint="eastAsia"/>
          <w:sz w:val="28"/>
          <w:szCs w:val="28"/>
        </w:rPr>
        <w:t>要</w:t>
      </w:r>
      <w:r>
        <w:rPr>
          <w:rFonts w:ascii="宋体" w:hAnsi="宋体" w:cs="宋体" w:hint="eastAsia"/>
          <w:kern w:val="0"/>
          <w:sz w:val="28"/>
          <w:szCs w:val="28"/>
        </w:rPr>
        <w:t>根据学生的知识水平、年龄特征、经济社会发展状况、所学专业特点、具体教学内容，遵循学生的认知规律和思想品德形成发展的规律，选择适当的教学方法</w:t>
      </w:r>
      <w:r>
        <w:rPr>
          <w:rFonts w:ascii="宋体" w:hAnsi="宋体" w:hint="eastAsia"/>
          <w:sz w:val="28"/>
          <w:szCs w:val="28"/>
        </w:rPr>
        <w:t>。</w:t>
      </w:r>
    </w:p>
    <w:p w:rsidR="004D0DD0" w:rsidRDefault="004D0DD0" w:rsidP="004D0DD0">
      <w:pPr>
        <w:spacing w:line="520" w:lineRule="exact"/>
        <w:ind w:firstLineChars="200" w:firstLine="560"/>
        <w:rPr>
          <w:rFonts w:ascii="宋体" w:hAnsi="宋体"/>
          <w:sz w:val="28"/>
          <w:szCs w:val="28"/>
        </w:rPr>
      </w:pPr>
      <w:r>
        <w:rPr>
          <w:rFonts w:ascii="宋体" w:hAnsi="宋体"/>
          <w:sz w:val="28"/>
          <w:szCs w:val="28"/>
        </w:rPr>
        <w:t>（2）教学方法的运用。</w:t>
      </w:r>
      <w:r>
        <w:rPr>
          <w:rFonts w:ascii="宋体" w:hAnsi="宋体" w:hint="eastAsia"/>
          <w:sz w:val="28"/>
          <w:szCs w:val="28"/>
        </w:rPr>
        <w:t>要</w:t>
      </w:r>
      <w:r>
        <w:rPr>
          <w:rFonts w:ascii="宋体" w:hAnsi="宋体"/>
          <w:sz w:val="28"/>
          <w:szCs w:val="28"/>
        </w:rPr>
        <w:t>综合采用学生主体参与的启发式、</w:t>
      </w:r>
      <w:r>
        <w:rPr>
          <w:rFonts w:ascii="宋体" w:hAnsi="宋体" w:hint="eastAsia"/>
          <w:sz w:val="28"/>
          <w:szCs w:val="28"/>
        </w:rPr>
        <w:t>讨</w:t>
      </w:r>
      <w:r>
        <w:rPr>
          <w:rFonts w:ascii="宋体" w:hAnsi="宋体"/>
          <w:sz w:val="28"/>
          <w:szCs w:val="28"/>
        </w:rPr>
        <w:t>论式</w:t>
      </w:r>
      <w:r>
        <w:rPr>
          <w:rFonts w:ascii="宋体" w:hAnsi="宋体" w:hint="eastAsia"/>
          <w:sz w:val="28"/>
          <w:szCs w:val="28"/>
        </w:rPr>
        <w:t>、合作探究式</w:t>
      </w:r>
      <w:r>
        <w:rPr>
          <w:rFonts w:ascii="宋体" w:hAnsi="宋体"/>
          <w:sz w:val="28"/>
          <w:szCs w:val="28"/>
        </w:rPr>
        <w:t>等多种教学方法</w:t>
      </w:r>
      <w:r>
        <w:rPr>
          <w:rFonts w:ascii="宋体" w:hAnsi="宋体" w:hint="eastAsia"/>
          <w:sz w:val="28"/>
          <w:szCs w:val="28"/>
        </w:rPr>
        <w:t>。尽量</w:t>
      </w:r>
      <w:r>
        <w:rPr>
          <w:rFonts w:ascii="宋体" w:hAnsi="宋体"/>
          <w:sz w:val="28"/>
          <w:szCs w:val="28"/>
        </w:rPr>
        <w:t>采用案例教学的方法</w:t>
      </w:r>
      <w:r>
        <w:rPr>
          <w:rFonts w:ascii="宋体" w:hAnsi="宋体" w:hint="eastAsia"/>
          <w:sz w:val="28"/>
          <w:szCs w:val="28"/>
        </w:rPr>
        <w:t>，注重运用“在做中学”的实践方法。</w:t>
      </w:r>
      <w:r>
        <w:rPr>
          <w:rFonts w:ascii="宋体" w:hAnsi="宋体"/>
          <w:sz w:val="28"/>
          <w:szCs w:val="28"/>
        </w:rPr>
        <w:t>鼓励</w:t>
      </w:r>
      <w:r>
        <w:rPr>
          <w:rFonts w:ascii="宋体" w:hAnsi="宋体" w:hint="eastAsia"/>
          <w:sz w:val="28"/>
          <w:szCs w:val="28"/>
        </w:rPr>
        <w:t>教学方法的</w:t>
      </w:r>
      <w:r>
        <w:rPr>
          <w:rFonts w:ascii="宋体" w:hAnsi="宋体"/>
          <w:sz w:val="28"/>
          <w:szCs w:val="28"/>
        </w:rPr>
        <w:t>创新</w:t>
      </w:r>
      <w:r>
        <w:rPr>
          <w:rFonts w:ascii="宋体" w:hAnsi="宋体" w:hint="eastAsia"/>
          <w:sz w:val="28"/>
          <w:szCs w:val="28"/>
        </w:rPr>
        <w:t>，</w:t>
      </w:r>
      <w:r>
        <w:rPr>
          <w:rFonts w:ascii="宋体" w:hAnsi="宋体"/>
          <w:sz w:val="28"/>
          <w:szCs w:val="28"/>
        </w:rPr>
        <w:t>积极利用现代</w:t>
      </w:r>
      <w:r>
        <w:rPr>
          <w:rFonts w:ascii="宋体" w:hAnsi="宋体" w:hint="eastAsia"/>
          <w:sz w:val="28"/>
          <w:szCs w:val="28"/>
        </w:rPr>
        <w:lastRenderedPageBreak/>
        <w:t>科学</w:t>
      </w:r>
      <w:r>
        <w:rPr>
          <w:rFonts w:ascii="宋体" w:hAnsi="宋体"/>
          <w:sz w:val="28"/>
          <w:szCs w:val="28"/>
        </w:rPr>
        <w:t>技术手段进行教学</w:t>
      </w:r>
      <w:r>
        <w:rPr>
          <w:rFonts w:ascii="宋体" w:hAnsi="宋体" w:hint="eastAsia"/>
          <w:sz w:val="28"/>
          <w:szCs w:val="28"/>
        </w:rPr>
        <w:t>。</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3.活动建议。</w:t>
      </w:r>
    </w:p>
    <w:p w:rsidR="004D0DD0" w:rsidRDefault="004D0DD0" w:rsidP="004D0DD0">
      <w:pPr>
        <w:widowControl/>
        <w:spacing w:line="520" w:lineRule="exact"/>
        <w:ind w:firstLineChars="200" w:firstLine="560"/>
        <w:jc w:val="left"/>
        <w:rPr>
          <w:rFonts w:ascii="宋体" w:hAnsi="宋体" w:cs="宋体"/>
          <w:color w:val="000000"/>
          <w:kern w:val="0"/>
          <w:sz w:val="28"/>
          <w:szCs w:val="28"/>
        </w:rPr>
      </w:pPr>
      <w:r>
        <w:rPr>
          <w:rFonts w:ascii="宋体" w:hAnsi="宋体" w:hint="eastAsia"/>
          <w:sz w:val="28"/>
          <w:szCs w:val="28"/>
        </w:rPr>
        <w:t>结合</w:t>
      </w:r>
      <w:r>
        <w:rPr>
          <w:rFonts w:ascii="宋体" w:hAnsi="宋体"/>
          <w:sz w:val="28"/>
          <w:szCs w:val="28"/>
        </w:rPr>
        <w:t>教学内容，</w:t>
      </w:r>
      <w:r>
        <w:rPr>
          <w:rFonts w:ascii="宋体" w:hAnsi="宋体" w:hint="eastAsia"/>
          <w:sz w:val="28"/>
          <w:szCs w:val="28"/>
        </w:rPr>
        <w:t>利用校内外的德育资源，</w:t>
      </w:r>
      <w:r>
        <w:rPr>
          <w:rFonts w:ascii="宋体" w:hAnsi="宋体"/>
          <w:sz w:val="28"/>
          <w:szCs w:val="28"/>
        </w:rPr>
        <w:t>用课堂教学时间或</w:t>
      </w:r>
      <w:r>
        <w:rPr>
          <w:rFonts w:ascii="宋体" w:hAnsi="宋体" w:hint="eastAsia"/>
          <w:sz w:val="28"/>
          <w:szCs w:val="28"/>
        </w:rPr>
        <w:t>综合</w:t>
      </w:r>
      <w:r>
        <w:rPr>
          <w:rFonts w:ascii="宋体" w:hAnsi="宋体"/>
          <w:sz w:val="28"/>
          <w:szCs w:val="28"/>
        </w:rPr>
        <w:t>实践活动时间，有计划地</w:t>
      </w:r>
      <w:r>
        <w:rPr>
          <w:rFonts w:ascii="宋体" w:hAnsi="宋体" w:hint="eastAsia"/>
          <w:sz w:val="28"/>
          <w:szCs w:val="28"/>
        </w:rPr>
        <w:t>组织学生开展</w:t>
      </w:r>
      <w:r>
        <w:rPr>
          <w:rFonts w:ascii="宋体" w:hAnsi="宋体" w:cs="宋体" w:hint="eastAsia"/>
          <w:kern w:val="0"/>
          <w:sz w:val="28"/>
          <w:szCs w:val="28"/>
        </w:rPr>
        <w:t>参观访问、社会调查、志愿服务、</w:t>
      </w:r>
      <w:r>
        <w:rPr>
          <w:rFonts w:ascii="宋体" w:hAnsi="宋体"/>
          <w:sz w:val="28"/>
          <w:szCs w:val="28"/>
        </w:rPr>
        <w:t>旁听审判、模拟法庭</w:t>
      </w:r>
      <w:r>
        <w:rPr>
          <w:rFonts w:ascii="宋体" w:hAnsi="宋体" w:hint="eastAsia"/>
          <w:sz w:val="28"/>
          <w:szCs w:val="28"/>
        </w:rPr>
        <w:t>等实践活动。开展实践活动要从实际出发、量力而行，要精心设计、精心准备、精心组织、追求实效、确保安全。</w:t>
      </w:r>
      <w:r>
        <w:rPr>
          <w:rFonts w:ascii="宋体" w:hAnsi="宋体" w:cs="宋体" w:hint="eastAsia"/>
          <w:kern w:val="0"/>
          <w:sz w:val="28"/>
          <w:szCs w:val="28"/>
        </w:rPr>
        <w:t>活动要体现学生的主体作用，教师要对学生活动的全过程给予认真、及时的指导。要</w:t>
      </w:r>
      <w:r>
        <w:rPr>
          <w:rFonts w:ascii="宋体" w:hAnsi="宋体"/>
          <w:sz w:val="28"/>
          <w:szCs w:val="28"/>
        </w:rPr>
        <w:t>通</w:t>
      </w:r>
      <w:r>
        <w:rPr>
          <w:rFonts w:ascii="宋体" w:hAnsi="宋体" w:hint="eastAsia"/>
          <w:sz w:val="28"/>
          <w:szCs w:val="28"/>
        </w:rPr>
        <w:t>过</w:t>
      </w:r>
      <w:r>
        <w:rPr>
          <w:rFonts w:ascii="宋体" w:hAnsi="宋体"/>
          <w:sz w:val="28"/>
          <w:szCs w:val="28"/>
        </w:rPr>
        <w:t>撰写调查报告</w:t>
      </w:r>
      <w:r>
        <w:rPr>
          <w:rFonts w:ascii="宋体" w:hAnsi="宋体" w:hint="eastAsia"/>
          <w:sz w:val="28"/>
          <w:szCs w:val="28"/>
        </w:rPr>
        <w:t>、</w:t>
      </w:r>
      <w:r>
        <w:rPr>
          <w:rFonts w:ascii="宋体" w:hAnsi="宋体"/>
          <w:sz w:val="28"/>
          <w:szCs w:val="28"/>
        </w:rPr>
        <w:t>小论文、</w:t>
      </w:r>
      <w:r>
        <w:rPr>
          <w:rFonts w:ascii="宋体" w:hAnsi="宋体" w:hint="eastAsia"/>
          <w:sz w:val="28"/>
          <w:szCs w:val="28"/>
        </w:rPr>
        <w:t>活动总结</w:t>
      </w:r>
      <w:r>
        <w:rPr>
          <w:rFonts w:ascii="宋体" w:hAnsi="宋体"/>
          <w:sz w:val="28"/>
          <w:szCs w:val="28"/>
        </w:rPr>
        <w:t>等</w:t>
      </w:r>
      <w:r>
        <w:rPr>
          <w:rFonts w:ascii="宋体" w:hAnsi="宋体" w:hint="eastAsia"/>
          <w:sz w:val="28"/>
          <w:szCs w:val="28"/>
        </w:rPr>
        <w:t>方式，整理学生的收获，交流学生的体会，展示学生的学习成果。</w:t>
      </w:r>
      <w:r>
        <w:rPr>
          <w:rFonts w:ascii="宋体" w:hAnsi="宋体" w:hint="eastAsia"/>
          <w:color w:val="000000"/>
          <w:sz w:val="28"/>
          <w:szCs w:val="28"/>
        </w:rPr>
        <w:t>在顶岗实习阶段，要注重引导学生将职业道德和法律的知识运用于实践、指导自己的行为。</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4.教学资源。</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（1）教学用具。教师应充分利用教材和教学参考书所提供的资源开展教学活动，并恰当使用挂图、投影、录音、录像、多媒体教学</w:t>
      </w:r>
      <w:r>
        <w:rPr>
          <w:rFonts w:ascii="宋体" w:hAnsi="宋体"/>
          <w:sz w:val="28"/>
          <w:szCs w:val="28"/>
        </w:rPr>
        <w:t>软件</w:t>
      </w:r>
      <w:r>
        <w:rPr>
          <w:rFonts w:ascii="宋体" w:hAnsi="宋体" w:cs="宋体" w:hint="eastAsia"/>
          <w:kern w:val="0"/>
          <w:sz w:val="28"/>
          <w:szCs w:val="28"/>
        </w:rPr>
        <w:t>及校园网等辅助教学，尤其重视运用现代信息技术手段辅助教学。</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（2）教学资源的开发。</w:t>
      </w:r>
      <w:r>
        <w:rPr>
          <w:rFonts w:ascii="宋体" w:hAnsi="宋体" w:hint="eastAsia"/>
          <w:sz w:val="28"/>
          <w:szCs w:val="28"/>
        </w:rPr>
        <w:t>教学资源包括教学参考书、教学挂图（投影片）、音像资料、多媒体教学资料、案例选编等文本教学资源，包括道德楷模、法律专家和德育基地等社会德育资源。</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各地职业教育研究部门、学校、教师和出版单位，要积极开发与本课程相关、为教师的“教”和学生的“学”服务的多种教学资源。文本教学资源的开发要重质量，做到科学准确、生动实用；社会德育资源的开发要从实际出发，精心选择，有效利用。</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5.课时计划及分配建议。</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本课程总学时为32-</w:t>
      </w:r>
      <w:r>
        <w:rPr>
          <w:rFonts w:ascii="宋体" w:hAnsi="宋体" w:cs="宋体"/>
          <w:kern w:val="0"/>
          <w:sz w:val="28"/>
          <w:szCs w:val="28"/>
        </w:rPr>
        <w:t>36</w:t>
      </w:r>
      <w:r>
        <w:rPr>
          <w:rFonts w:ascii="宋体" w:hAnsi="宋体" w:cs="宋体" w:hint="eastAsia"/>
          <w:kern w:val="0"/>
          <w:sz w:val="28"/>
          <w:szCs w:val="28"/>
        </w:rPr>
        <w:t>学时，每周2学时。教学时间为32学时，复习考试</w:t>
      </w:r>
      <w:r>
        <w:rPr>
          <w:rFonts w:ascii="宋体" w:hAnsi="宋体" w:cs="宋体"/>
          <w:kern w:val="0"/>
          <w:sz w:val="28"/>
          <w:szCs w:val="28"/>
        </w:rPr>
        <w:t>2</w:t>
      </w:r>
      <w:r>
        <w:rPr>
          <w:rFonts w:ascii="宋体" w:hAnsi="宋体" w:cs="宋体" w:hint="eastAsia"/>
          <w:kern w:val="0"/>
          <w:sz w:val="28"/>
          <w:szCs w:val="28"/>
        </w:rPr>
        <w:t>学时，机动2学时。</w:t>
      </w:r>
    </w:p>
    <w:p w:rsidR="004D0DD0" w:rsidRDefault="004D0DD0" w:rsidP="004D0DD0">
      <w:pPr>
        <w:widowControl/>
        <w:spacing w:line="540" w:lineRule="exact"/>
        <w:rPr>
          <w:rFonts w:ascii="宋体" w:hAnsi="宋体" w:cs="宋体"/>
          <w:b/>
          <w:kern w:val="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801"/>
        <w:gridCol w:w="4320"/>
        <w:gridCol w:w="1439"/>
      </w:tblGrid>
      <w:tr w:rsidR="004D0DD0" w:rsidTr="00213523">
        <w:trPr>
          <w:jc w:val="center"/>
        </w:trPr>
        <w:tc>
          <w:tcPr>
            <w:tcW w:w="180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lastRenderedPageBreak/>
              <w:t>序号</w:t>
            </w:r>
          </w:p>
        </w:tc>
        <w:tc>
          <w:tcPr>
            <w:tcW w:w="432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450" w:firstLine="1080"/>
              <w:rPr>
                <w:rFonts w:ascii="宋体" w:hAnsi="宋体" w:cs="宋体"/>
                <w:kern w:val="0"/>
                <w:sz w:val="24"/>
              </w:rPr>
            </w:pPr>
            <w:r>
              <w:rPr>
                <w:rFonts w:ascii="宋体" w:hAnsi="宋体" w:cs="宋体" w:hint="eastAsia"/>
                <w:kern w:val="0"/>
                <w:sz w:val="24"/>
              </w:rPr>
              <w:t>课程内容</w:t>
            </w:r>
          </w:p>
        </w:tc>
        <w:tc>
          <w:tcPr>
            <w:tcW w:w="1439"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学时</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课程介绍</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50" w:firstLine="600"/>
              <w:rPr>
                <w:rFonts w:ascii="宋体" w:hAnsi="宋体" w:cs="宋体"/>
                <w:kern w:val="0"/>
                <w:sz w:val="24"/>
              </w:rPr>
            </w:pPr>
            <w:r>
              <w:rPr>
                <w:rFonts w:ascii="宋体" w:hAnsi="宋体" w:cs="宋体" w:hint="eastAsia"/>
                <w:kern w:val="0"/>
                <w:sz w:val="24"/>
              </w:rPr>
              <w:t>1</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（一）</w:t>
            </w: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习礼仪，讲文明</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50" w:firstLine="600"/>
              <w:rPr>
                <w:rFonts w:ascii="宋体" w:hAnsi="宋体" w:cs="宋体"/>
                <w:kern w:val="0"/>
                <w:sz w:val="24"/>
              </w:rPr>
            </w:pPr>
            <w:r>
              <w:rPr>
                <w:rFonts w:ascii="宋体" w:hAnsi="宋体" w:cs="宋体" w:hint="eastAsia"/>
                <w:kern w:val="0"/>
                <w:sz w:val="24"/>
              </w:rPr>
              <w:t>5</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（二）</w:t>
            </w: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知荣辱，有道德</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50" w:firstLine="600"/>
              <w:rPr>
                <w:rFonts w:ascii="宋体" w:hAnsi="宋体" w:cs="宋体"/>
                <w:kern w:val="0"/>
                <w:sz w:val="24"/>
              </w:rPr>
            </w:pPr>
            <w:r>
              <w:rPr>
                <w:rFonts w:ascii="宋体" w:hAnsi="宋体" w:cs="宋体" w:hint="eastAsia"/>
                <w:kern w:val="0"/>
                <w:sz w:val="24"/>
              </w:rPr>
              <w:t>8</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（三）</w:t>
            </w: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弘扬法治精神，当好国家公民</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50" w:firstLine="600"/>
              <w:rPr>
                <w:rFonts w:ascii="宋体" w:hAnsi="宋体" w:cs="宋体"/>
                <w:kern w:val="0"/>
                <w:sz w:val="24"/>
              </w:rPr>
            </w:pPr>
            <w:r>
              <w:rPr>
                <w:rFonts w:ascii="宋体" w:hAnsi="宋体" w:cs="宋体" w:hint="eastAsia"/>
                <w:kern w:val="0"/>
                <w:sz w:val="24"/>
              </w:rPr>
              <w:t>6</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（四）</w:t>
            </w: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自觉依法律己，避免违法犯罪</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50" w:firstLine="525"/>
              <w:rPr>
                <w:rFonts w:ascii="宋体" w:hAnsi="宋体" w:cs="宋体"/>
                <w:kern w:val="0"/>
                <w:szCs w:val="21"/>
              </w:rPr>
            </w:pPr>
            <w:r>
              <w:rPr>
                <w:rFonts w:ascii="宋体" w:hAnsi="宋体" w:cs="宋体" w:hint="eastAsia"/>
                <w:kern w:val="0"/>
                <w:szCs w:val="21"/>
              </w:rPr>
              <w:t>４</w:t>
            </w:r>
          </w:p>
        </w:tc>
      </w:tr>
      <w:tr w:rsidR="004D0DD0" w:rsidTr="00213523">
        <w:trPr>
          <w:jc w:val="center"/>
        </w:trPr>
        <w:tc>
          <w:tcPr>
            <w:tcW w:w="1801"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（五）</w:t>
            </w:r>
          </w:p>
        </w:tc>
        <w:tc>
          <w:tcPr>
            <w:tcW w:w="4320"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100" w:firstLine="210"/>
              <w:rPr>
                <w:rFonts w:ascii="宋体" w:hAnsi="宋体" w:cs="宋体"/>
                <w:kern w:val="0"/>
                <w:szCs w:val="21"/>
              </w:rPr>
            </w:pPr>
            <w:r>
              <w:rPr>
                <w:rFonts w:ascii="宋体" w:hAnsi="宋体" w:cs="宋体" w:hint="eastAsia"/>
                <w:kern w:val="0"/>
                <w:szCs w:val="21"/>
              </w:rPr>
              <w:t>依法从事民事经济活动，维护公平正义</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8</w:t>
            </w:r>
          </w:p>
        </w:tc>
      </w:tr>
      <w:tr w:rsidR="004D0DD0" w:rsidTr="00213523">
        <w:trPr>
          <w:jc w:val="center"/>
        </w:trPr>
        <w:tc>
          <w:tcPr>
            <w:tcW w:w="6121"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4D0DD0" w:rsidRDefault="004D0DD0" w:rsidP="00213523">
            <w:pPr>
              <w:widowControl/>
              <w:spacing w:line="540" w:lineRule="exact"/>
              <w:ind w:firstLineChars="200" w:firstLine="480"/>
              <w:jc w:val="center"/>
              <w:rPr>
                <w:rFonts w:ascii="宋体" w:hAnsi="宋体" w:cs="宋体"/>
                <w:kern w:val="0"/>
                <w:sz w:val="24"/>
              </w:rPr>
            </w:pPr>
            <w:r>
              <w:rPr>
                <w:rFonts w:ascii="宋体" w:hAnsi="宋体" w:cs="宋体" w:hint="eastAsia"/>
                <w:kern w:val="0"/>
                <w:sz w:val="24"/>
              </w:rPr>
              <w:t>复习考试</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2</w:t>
            </w:r>
          </w:p>
        </w:tc>
      </w:tr>
      <w:tr w:rsidR="004D0DD0" w:rsidTr="00213523">
        <w:trPr>
          <w:jc w:val="center"/>
        </w:trPr>
        <w:tc>
          <w:tcPr>
            <w:tcW w:w="6121"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4D0DD0" w:rsidRDefault="004D0DD0" w:rsidP="00213523">
            <w:pPr>
              <w:widowControl/>
              <w:spacing w:line="540" w:lineRule="exact"/>
              <w:ind w:firstLineChars="200" w:firstLine="480"/>
              <w:jc w:val="center"/>
              <w:rPr>
                <w:rFonts w:ascii="宋体" w:hAnsi="宋体" w:cs="宋体"/>
                <w:kern w:val="0"/>
                <w:sz w:val="24"/>
              </w:rPr>
            </w:pPr>
            <w:r>
              <w:rPr>
                <w:rFonts w:ascii="宋体" w:hAnsi="宋体" w:cs="宋体" w:hint="eastAsia"/>
                <w:kern w:val="0"/>
                <w:sz w:val="24"/>
              </w:rPr>
              <w:t>机动</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2</w:t>
            </w:r>
          </w:p>
        </w:tc>
      </w:tr>
      <w:tr w:rsidR="004D0DD0" w:rsidTr="00213523">
        <w:trPr>
          <w:jc w:val="center"/>
        </w:trPr>
        <w:tc>
          <w:tcPr>
            <w:tcW w:w="6121"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4D0DD0" w:rsidRDefault="004D0DD0" w:rsidP="00213523">
            <w:pPr>
              <w:widowControl/>
              <w:spacing w:line="540" w:lineRule="exact"/>
              <w:ind w:firstLineChars="200" w:firstLine="480"/>
              <w:jc w:val="center"/>
              <w:rPr>
                <w:rFonts w:ascii="宋体" w:hAnsi="宋体" w:cs="宋体"/>
                <w:kern w:val="0"/>
                <w:sz w:val="24"/>
              </w:rPr>
            </w:pPr>
            <w:r>
              <w:rPr>
                <w:rFonts w:ascii="宋体" w:hAnsi="宋体" w:cs="宋体" w:hint="eastAsia"/>
                <w:kern w:val="0"/>
                <w:sz w:val="24"/>
              </w:rPr>
              <w:t>合计</w:t>
            </w:r>
          </w:p>
        </w:tc>
        <w:tc>
          <w:tcPr>
            <w:tcW w:w="1439"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line="54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6</w:t>
            </w:r>
          </w:p>
        </w:tc>
      </w:tr>
    </w:tbl>
    <w:p w:rsidR="004D0DD0" w:rsidRDefault="004D0DD0" w:rsidP="004D0DD0">
      <w:pPr>
        <w:pStyle w:val="2"/>
        <w:spacing w:before="312" w:after="312"/>
        <w:ind w:firstLineChars="200" w:firstLine="562"/>
        <w:rPr>
          <w:szCs w:val="28"/>
        </w:rPr>
      </w:pPr>
      <w:bookmarkStart w:id="23" w:name="_Toc471303862"/>
      <w:r>
        <w:rPr>
          <w:rFonts w:hint="eastAsia"/>
          <w:szCs w:val="28"/>
        </w:rPr>
        <w:t>五、评价和考核</w:t>
      </w:r>
      <w:bookmarkEnd w:id="23"/>
    </w:p>
    <w:p w:rsidR="004D0DD0" w:rsidRDefault="004D0DD0" w:rsidP="004D0DD0">
      <w:pPr>
        <w:widowControl/>
        <w:spacing w:line="540" w:lineRule="exact"/>
        <w:ind w:firstLineChars="200" w:firstLine="562"/>
        <w:rPr>
          <w:rFonts w:ascii="宋体" w:hAnsi="宋体" w:cs="宋体"/>
          <w:b/>
          <w:kern w:val="0"/>
          <w:sz w:val="28"/>
          <w:szCs w:val="28"/>
        </w:rPr>
      </w:pPr>
      <w:r>
        <w:rPr>
          <w:rFonts w:ascii="宋体" w:hAnsi="宋体" w:cs="宋体" w:hint="eastAsia"/>
          <w:b/>
          <w:kern w:val="0"/>
          <w:sz w:val="28"/>
          <w:szCs w:val="28"/>
        </w:rPr>
        <w:t>1．评价目的。</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通过教学评价，了解教学目标是否达到、教学方法是否有效。让学生了解自己的学习水平，反思学习方法是否科学有效，以便发扬成绩、找到差距、明确方向；让学生看到自己的进步，由此产生成就感，激励自己更好地学习、更快地进步。使教师透过教学效果反思自己的教，以便发扬成绩，改正不足，及时调整和改进教学。</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2．评价原则。</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教学评价应遵循以下原则：客观、公正；激励学生进步和教学方法的创新；形成性评价与终结性评价相结合；全面评价。</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其中的全面评价，要求对学生从知、信、行三个维</w:t>
      </w:r>
      <w:proofErr w:type="gramStart"/>
      <w:r>
        <w:rPr>
          <w:rFonts w:ascii="宋体" w:hAnsi="宋体" w:cs="宋体" w:hint="eastAsia"/>
          <w:kern w:val="0"/>
          <w:sz w:val="28"/>
          <w:szCs w:val="28"/>
        </w:rPr>
        <w:t>度予以</w:t>
      </w:r>
      <w:proofErr w:type="gramEnd"/>
      <w:r>
        <w:rPr>
          <w:rFonts w:ascii="宋体" w:hAnsi="宋体" w:cs="宋体" w:hint="eastAsia"/>
          <w:kern w:val="0"/>
          <w:sz w:val="28"/>
          <w:szCs w:val="28"/>
        </w:rPr>
        <w:t>评价，尤其重视评价学生运用知识解决问题的能力、日常行为表现和良好习惯的养成；要求</w:t>
      </w:r>
      <w:proofErr w:type="gramStart"/>
      <w:r>
        <w:rPr>
          <w:rFonts w:ascii="宋体" w:hAnsi="宋体" w:cs="宋体" w:hint="eastAsia"/>
          <w:kern w:val="0"/>
          <w:sz w:val="28"/>
          <w:szCs w:val="28"/>
        </w:rPr>
        <w:t>既评价</w:t>
      </w:r>
      <w:proofErr w:type="gramEnd"/>
      <w:r>
        <w:rPr>
          <w:rFonts w:ascii="宋体" w:hAnsi="宋体" w:cs="宋体" w:hint="eastAsia"/>
          <w:kern w:val="0"/>
          <w:sz w:val="28"/>
          <w:szCs w:val="28"/>
        </w:rPr>
        <w:t>学生的学又评价教师的教。</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3．评价方式。</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评价的主体包括教师、学生、家长和社会实践单位的相关人员。评价学生的学，包括教师对学生的评价考核、学生的自评互评、家庭和社会的评价。其中，教师对学生的评价考核，包括日常表现评价、学习成果鉴定、纸笔测验、学期评语等方式；学生的自评互评，包括学生的自我反思、收获和进步的总结、学生之间的相互评价等方式。评价教师的教，包括听取学生反映、教师自我反思、征求其他教师意见、教学督导评估等方式。</w:t>
      </w:r>
    </w:p>
    <w:p w:rsidR="004D0DD0" w:rsidRDefault="004D0DD0" w:rsidP="004D0DD0">
      <w:pPr>
        <w:widowControl/>
        <w:spacing w:line="520" w:lineRule="exact"/>
        <w:ind w:firstLineChars="200" w:firstLine="562"/>
        <w:rPr>
          <w:rFonts w:ascii="宋体" w:hAnsi="宋体" w:cs="宋体"/>
          <w:b/>
          <w:kern w:val="0"/>
          <w:sz w:val="28"/>
          <w:szCs w:val="28"/>
        </w:rPr>
      </w:pPr>
      <w:r>
        <w:rPr>
          <w:rFonts w:ascii="宋体" w:hAnsi="宋体" w:cs="宋体" w:hint="eastAsia"/>
          <w:b/>
          <w:kern w:val="0"/>
          <w:sz w:val="28"/>
          <w:szCs w:val="28"/>
        </w:rPr>
        <w:t>4．评价标准。</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学习评价分为认知评价、情感态度观念方面的评价、行为表现评价。</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认知评价分为“了解”、“理解”和“运用”三个层次。“了解”</w:t>
      </w:r>
      <w:proofErr w:type="gramStart"/>
      <w:r>
        <w:rPr>
          <w:rFonts w:ascii="宋体" w:hAnsi="宋体" w:cs="宋体" w:hint="eastAsia"/>
          <w:kern w:val="0"/>
          <w:sz w:val="28"/>
          <w:szCs w:val="28"/>
        </w:rPr>
        <w:t>指知道</w:t>
      </w:r>
      <w:proofErr w:type="gramEnd"/>
      <w:r>
        <w:rPr>
          <w:rFonts w:ascii="宋体" w:hAnsi="宋体" w:cs="宋体" w:hint="eastAsia"/>
          <w:kern w:val="0"/>
          <w:sz w:val="28"/>
          <w:szCs w:val="28"/>
        </w:rPr>
        <w:t>有关的知识和原理，能够再认或再现；“理解”指对有关知识和原理能较全面、较深入地把握；“运用”指在理解的基础上，能恰当地举例说明所学的知识和原理，运用知识对具体问题做出分析和判断，运用所学知识分析和解决实际问题。</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情感态度观念方面的评价，以与具体情境相适应的正确情感、态度和观念为标准，评价学生不良情感、态度和观念的变化情况，正确情感观念的体验和内化情况，以引导学生积极进步。</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行为表现评价分为课内外学习表现和日常生活</w:t>
      </w:r>
      <w:proofErr w:type="gramStart"/>
      <w:r>
        <w:rPr>
          <w:rFonts w:ascii="宋体" w:hAnsi="宋体" w:cs="宋体" w:hint="eastAsia"/>
          <w:kern w:val="0"/>
          <w:sz w:val="28"/>
          <w:szCs w:val="28"/>
        </w:rPr>
        <w:t>践行</w:t>
      </w:r>
      <w:proofErr w:type="gramEnd"/>
      <w:r>
        <w:rPr>
          <w:rFonts w:ascii="宋体" w:hAnsi="宋体" w:cs="宋体" w:hint="eastAsia"/>
          <w:kern w:val="0"/>
          <w:sz w:val="28"/>
          <w:szCs w:val="28"/>
        </w:rPr>
        <w:t>道德和法律的实际表现。以道德、学校纪律和法律为标准，实事求是地评价学生的学习表现和日常行为表现。发现学生的优点并激励其进步；指出存在的问题，使之明确努力方向。</w:t>
      </w:r>
    </w:p>
    <w:p w:rsidR="004D0DD0" w:rsidRDefault="004D0DD0" w:rsidP="004D0DD0">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教师“教”的评价，包括教师对课程定位的把握、教学原则的贯彻、教学内容的理解、教学资源的开发、教学方法的选择和运用、教学过程的驾驭，以及学生积极性是否调动起来、教学效果是否良好等。</w:t>
      </w:r>
    </w:p>
    <w:p w:rsidR="004D0DD0" w:rsidRDefault="004D0DD0" w:rsidP="004D0DD0">
      <w:pPr>
        <w:pStyle w:val="2"/>
        <w:spacing w:before="312" w:after="312"/>
        <w:jc w:val="center"/>
        <w:rPr>
          <w:sz w:val="36"/>
        </w:rPr>
      </w:pPr>
      <w:bookmarkStart w:id="24" w:name="_Toc471303863"/>
      <w:bookmarkStart w:id="25" w:name="_Toc22910"/>
      <w:r>
        <w:rPr>
          <w:rFonts w:hint="eastAsia"/>
          <w:sz w:val="36"/>
        </w:rPr>
        <w:t>经济政治与社会教学大纲</w:t>
      </w:r>
      <w:bookmarkEnd w:id="24"/>
      <w:bookmarkEnd w:id="25"/>
    </w:p>
    <w:p w:rsidR="004D0DD0" w:rsidRDefault="004D0DD0" w:rsidP="004D0DD0">
      <w:pPr>
        <w:pStyle w:val="2"/>
        <w:spacing w:before="312" w:after="312"/>
        <w:ind w:firstLineChars="200" w:firstLine="562"/>
        <w:rPr>
          <w:szCs w:val="28"/>
        </w:rPr>
      </w:pPr>
      <w:bookmarkStart w:id="26" w:name="_Toc471303864"/>
      <w:r>
        <w:rPr>
          <w:rFonts w:hint="eastAsia"/>
          <w:szCs w:val="28"/>
        </w:rPr>
        <w:lastRenderedPageBreak/>
        <w:t>一、课程性质与任务</w:t>
      </w:r>
      <w:bookmarkEnd w:id="26"/>
    </w:p>
    <w:p w:rsidR="004D0DD0" w:rsidRDefault="004D0DD0" w:rsidP="004D0DD0">
      <w:pPr>
        <w:spacing w:line="540" w:lineRule="exact"/>
        <w:ind w:firstLineChars="200" w:firstLine="560"/>
        <w:rPr>
          <w:sz w:val="28"/>
          <w:szCs w:val="28"/>
        </w:rPr>
      </w:pPr>
      <w:r>
        <w:rPr>
          <w:rFonts w:hint="eastAsia"/>
          <w:sz w:val="28"/>
          <w:szCs w:val="28"/>
        </w:rPr>
        <w:t>经济政治与社会是中等职业学校学生必修的一门德育课。本课程以邓小平理论和“三个代表”重要思想为指导，深入贯彻落实科学发展观，对学生进行马克思主义相关基本观点教育和我国社会主义经济、政治、文化与社会建设常识教育。其任务是使学生</w:t>
      </w:r>
      <w:r>
        <w:rPr>
          <w:rFonts w:hint="eastAsia"/>
          <w:color w:val="000000"/>
          <w:sz w:val="28"/>
          <w:szCs w:val="28"/>
        </w:rPr>
        <w:t>认同</w:t>
      </w:r>
      <w:r>
        <w:rPr>
          <w:rFonts w:hint="eastAsia"/>
          <w:sz w:val="28"/>
          <w:szCs w:val="28"/>
        </w:rPr>
        <w:t>我国的经济、政治制度，了解所处的文化和社会环境，树立中国特色社会主义共同理想，积极投身我国经济、政治、文化、社会建设。</w:t>
      </w:r>
    </w:p>
    <w:p w:rsidR="004D0DD0" w:rsidRDefault="004D0DD0" w:rsidP="004D0DD0">
      <w:pPr>
        <w:pStyle w:val="2"/>
        <w:spacing w:before="312" w:after="312"/>
        <w:ind w:firstLineChars="200" w:firstLine="562"/>
        <w:rPr>
          <w:szCs w:val="28"/>
        </w:rPr>
      </w:pPr>
      <w:bookmarkStart w:id="27" w:name="_Toc471303865"/>
      <w:r>
        <w:rPr>
          <w:rFonts w:hint="eastAsia"/>
          <w:szCs w:val="28"/>
        </w:rPr>
        <w:t>二、课程教学总体目标</w:t>
      </w:r>
      <w:bookmarkEnd w:id="27"/>
    </w:p>
    <w:p w:rsidR="004D0DD0" w:rsidRDefault="004D0DD0" w:rsidP="004D0DD0">
      <w:pPr>
        <w:spacing w:line="540" w:lineRule="exact"/>
        <w:ind w:firstLineChars="200" w:firstLine="560"/>
        <w:rPr>
          <w:sz w:val="28"/>
          <w:szCs w:val="28"/>
        </w:rPr>
      </w:pPr>
      <w:r>
        <w:rPr>
          <w:rFonts w:hint="eastAsia"/>
          <w:sz w:val="28"/>
          <w:szCs w:val="28"/>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rsidR="004D0DD0" w:rsidRDefault="004D0DD0" w:rsidP="004D0DD0">
      <w:pPr>
        <w:pStyle w:val="2"/>
        <w:spacing w:before="312" w:after="312"/>
        <w:ind w:firstLineChars="200" w:firstLine="562"/>
        <w:rPr>
          <w:szCs w:val="28"/>
        </w:rPr>
      </w:pPr>
      <w:bookmarkStart w:id="28" w:name="_Toc471303866"/>
      <w:r>
        <w:rPr>
          <w:rFonts w:hint="eastAsia"/>
          <w:szCs w:val="28"/>
        </w:rPr>
        <w:t>三、教学内容及具体教学目标和要求</w:t>
      </w:r>
      <w:bookmarkEnd w:id="28"/>
    </w:p>
    <w:p w:rsidR="004D0DD0" w:rsidRDefault="004D0DD0" w:rsidP="004D0DD0">
      <w:pPr>
        <w:spacing w:line="540" w:lineRule="exact"/>
        <w:ind w:firstLineChars="150" w:firstLine="422"/>
        <w:rPr>
          <w:rFonts w:ascii="宋体" w:hAnsi="宋体"/>
          <w:b/>
          <w:sz w:val="28"/>
          <w:szCs w:val="28"/>
        </w:rPr>
      </w:pPr>
      <w:r>
        <w:rPr>
          <w:rFonts w:ascii="宋体" w:hAnsi="宋体" w:hint="eastAsia"/>
          <w:b/>
          <w:sz w:val="28"/>
          <w:szCs w:val="28"/>
        </w:rPr>
        <w:t>（一）透视经济现象。</w:t>
      </w:r>
    </w:p>
    <w:p w:rsidR="004D0DD0" w:rsidRDefault="004D0DD0" w:rsidP="004D0DD0">
      <w:pPr>
        <w:spacing w:line="540" w:lineRule="exact"/>
        <w:ind w:firstLineChars="171" w:firstLine="481"/>
        <w:rPr>
          <w:rFonts w:ascii="黑体" w:eastAsia="黑体"/>
          <w:b/>
          <w:sz w:val="28"/>
          <w:szCs w:val="28"/>
        </w:rPr>
      </w:pPr>
      <w:r>
        <w:rPr>
          <w:rFonts w:ascii="黑体" w:eastAsia="黑体" w:hAnsi="宋体" w:hint="eastAsia"/>
          <w:b/>
          <w:sz w:val="28"/>
          <w:szCs w:val="28"/>
        </w:rPr>
        <w:t>教学目标</w:t>
      </w:r>
    </w:p>
    <w:p w:rsidR="004D0DD0" w:rsidRDefault="004D0DD0" w:rsidP="004D0DD0">
      <w:pPr>
        <w:spacing w:line="540" w:lineRule="exact"/>
        <w:ind w:firstLineChars="200" w:firstLine="560"/>
        <w:rPr>
          <w:rFonts w:ascii="宋体" w:hAnsi="宋体"/>
          <w:sz w:val="28"/>
          <w:szCs w:val="28"/>
        </w:rPr>
      </w:pPr>
      <w:r>
        <w:rPr>
          <w:rFonts w:ascii="宋体" w:hAnsi="宋体" w:hint="eastAsia"/>
          <w:sz w:val="28"/>
          <w:szCs w:val="28"/>
        </w:rPr>
        <w:t>使学生透过常见的经济现象，掌握有关的经济知识，</w:t>
      </w:r>
      <w:r>
        <w:rPr>
          <w:rFonts w:hint="eastAsia"/>
          <w:sz w:val="28"/>
          <w:szCs w:val="28"/>
        </w:rPr>
        <w:t>树立正确的消费观、劳动观，</w:t>
      </w:r>
      <w:r>
        <w:rPr>
          <w:rFonts w:ascii="宋体" w:hAnsi="宋体" w:hint="eastAsia"/>
          <w:sz w:val="28"/>
          <w:szCs w:val="28"/>
        </w:rPr>
        <w:t>增强创新、诚信、效率、公平等意识，树立依法纳税的观念，提高参与经济生活的能力</w:t>
      </w:r>
      <w:r>
        <w:rPr>
          <w:rFonts w:hint="eastAsia"/>
          <w:sz w:val="28"/>
          <w:szCs w:val="28"/>
        </w:rPr>
        <w:t>。</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教学要求</w:t>
      </w:r>
    </w:p>
    <w:p w:rsidR="004D0DD0" w:rsidRDefault="004D0DD0" w:rsidP="004D0DD0">
      <w:pPr>
        <w:spacing w:line="540" w:lineRule="exact"/>
        <w:ind w:firstLineChars="198" w:firstLine="557"/>
        <w:rPr>
          <w:rFonts w:ascii="宋体" w:hAnsi="宋体"/>
          <w:b/>
          <w:sz w:val="28"/>
          <w:szCs w:val="28"/>
        </w:rPr>
      </w:pPr>
      <w:r>
        <w:rPr>
          <w:rFonts w:ascii="宋体" w:hAnsi="宋体" w:hint="eastAsia"/>
          <w:b/>
          <w:sz w:val="28"/>
          <w:szCs w:val="28"/>
        </w:rPr>
        <w:t>认知：</w:t>
      </w:r>
      <w:r>
        <w:rPr>
          <w:rFonts w:ascii="宋体" w:hAnsi="宋体" w:hint="eastAsia"/>
          <w:sz w:val="28"/>
          <w:szCs w:val="28"/>
        </w:rPr>
        <w:t>了解有关商品交换、消费、生产以及收入分配的基本知识，理解</w:t>
      </w:r>
      <w:r>
        <w:rPr>
          <w:rFonts w:hint="eastAsia"/>
          <w:sz w:val="28"/>
          <w:szCs w:val="28"/>
        </w:rPr>
        <w:t>价值规律的作用</w:t>
      </w:r>
      <w:r>
        <w:rPr>
          <w:rFonts w:ascii="宋体" w:hAnsi="宋体" w:hint="eastAsia"/>
          <w:sz w:val="28"/>
          <w:szCs w:val="28"/>
        </w:rPr>
        <w:t>、企业发展的重要条件、我国的分配制度。</w:t>
      </w:r>
    </w:p>
    <w:p w:rsidR="004D0DD0" w:rsidRDefault="004D0DD0" w:rsidP="004D0DD0">
      <w:pPr>
        <w:spacing w:line="540" w:lineRule="exact"/>
        <w:ind w:firstLineChars="198" w:firstLine="557"/>
        <w:rPr>
          <w:rFonts w:ascii="宋体" w:hAnsi="宋体"/>
          <w:sz w:val="28"/>
          <w:szCs w:val="28"/>
        </w:rPr>
      </w:pPr>
      <w:r>
        <w:rPr>
          <w:rFonts w:ascii="宋体" w:hAnsi="宋体" w:hint="eastAsia"/>
          <w:b/>
          <w:sz w:val="28"/>
          <w:szCs w:val="28"/>
        </w:rPr>
        <w:t>情感态度观念：</w:t>
      </w:r>
      <w:r>
        <w:rPr>
          <w:rFonts w:hint="eastAsia"/>
          <w:sz w:val="28"/>
          <w:szCs w:val="28"/>
        </w:rPr>
        <w:t>正确看待金钱，</w:t>
      </w:r>
      <w:r>
        <w:rPr>
          <w:rFonts w:ascii="宋体" w:hAnsi="宋体" w:hint="eastAsia"/>
          <w:sz w:val="28"/>
          <w:szCs w:val="28"/>
        </w:rPr>
        <w:t>以辛勤劳动为荣、以好逸恶劳为耻，崇尚诚信，树立依法</w:t>
      </w:r>
      <w:r>
        <w:rPr>
          <w:rFonts w:hint="eastAsia"/>
          <w:sz w:val="28"/>
          <w:szCs w:val="28"/>
        </w:rPr>
        <w:t>纳税的观念</w:t>
      </w:r>
      <w:r>
        <w:rPr>
          <w:rFonts w:ascii="宋体" w:hAnsi="宋体" w:hint="eastAsia"/>
          <w:sz w:val="28"/>
          <w:szCs w:val="28"/>
        </w:rPr>
        <w:t>。</w:t>
      </w:r>
    </w:p>
    <w:p w:rsidR="004D0DD0" w:rsidRDefault="004D0DD0" w:rsidP="004D0DD0">
      <w:pPr>
        <w:spacing w:line="540" w:lineRule="exact"/>
        <w:ind w:firstLineChars="198" w:firstLine="557"/>
        <w:rPr>
          <w:rFonts w:ascii="宋体" w:hAnsi="宋体"/>
          <w:sz w:val="28"/>
          <w:szCs w:val="28"/>
        </w:rPr>
      </w:pPr>
      <w:r>
        <w:rPr>
          <w:rFonts w:ascii="宋体" w:hAnsi="宋体" w:hint="eastAsia"/>
          <w:b/>
          <w:sz w:val="28"/>
          <w:szCs w:val="28"/>
        </w:rPr>
        <w:lastRenderedPageBreak/>
        <w:t>运用：</w:t>
      </w:r>
      <w:r>
        <w:rPr>
          <w:rFonts w:ascii="宋体" w:hAnsi="宋体" w:hint="eastAsia"/>
          <w:sz w:val="28"/>
          <w:szCs w:val="28"/>
        </w:rPr>
        <w:t>正确辨析常见的经济现象，理性消费，以实际行动提高自身素质，尝试设计家庭理财方案。</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教学内容</w:t>
      </w:r>
    </w:p>
    <w:p w:rsidR="004D0DD0" w:rsidRDefault="004D0DD0" w:rsidP="004D0DD0">
      <w:pPr>
        <w:spacing w:line="540" w:lineRule="exact"/>
        <w:ind w:leftChars="171" w:left="359" w:firstLineChars="100" w:firstLine="281"/>
        <w:rPr>
          <w:rFonts w:ascii="宋体" w:hAnsi="宋体"/>
          <w:b/>
          <w:sz w:val="28"/>
          <w:szCs w:val="28"/>
        </w:rPr>
      </w:pPr>
      <w:r>
        <w:rPr>
          <w:rFonts w:ascii="宋体" w:hAnsi="宋体" w:hint="eastAsia"/>
          <w:b/>
          <w:sz w:val="28"/>
          <w:szCs w:val="28"/>
        </w:rPr>
        <w:t>1.商品的交换与消费</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）透视商品交换的现象，了解商品的基本属性，理解货币在商品交换中的作用。</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）透视商品价格的变化，懂得影响价格的因素，认识价格变动的影响，理解价值规律的作用。</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）透视选购商品的现象，评析常见的消费心理，树立正确的消费观。</w:t>
      </w:r>
    </w:p>
    <w:p w:rsidR="004D0DD0" w:rsidRDefault="004D0DD0" w:rsidP="004D0DD0">
      <w:pPr>
        <w:spacing w:line="540" w:lineRule="exact"/>
        <w:ind w:leftChars="171" w:left="359" w:firstLineChars="100" w:firstLine="281"/>
        <w:rPr>
          <w:rFonts w:ascii="宋体" w:hAnsi="宋体"/>
          <w:b/>
          <w:sz w:val="28"/>
          <w:szCs w:val="28"/>
        </w:rPr>
      </w:pPr>
      <w:r>
        <w:rPr>
          <w:rFonts w:ascii="宋体" w:hAnsi="宋体" w:hint="eastAsia"/>
          <w:b/>
          <w:sz w:val="28"/>
          <w:szCs w:val="28"/>
        </w:rPr>
        <w:t>2.企业的生产与经营</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）透视企业的不同类型，了解企业的含义和分类，理解企业提高经济效益的主要途径。</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）透视企业经营的状况，理解企业形象、诚实守信、名牌产品对企业发展的重要性，增强诚信意识和创新意识。</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）透视人在生产经营中的作用，理解提高劳动者素质的重要意义，全面提高自身素质。</w:t>
      </w:r>
    </w:p>
    <w:p w:rsidR="004D0DD0" w:rsidRDefault="004D0DD0" w:rsidP="004D0DD0">
      <w:pPr>
        <w:spacing w:line="540" w:lineRule="exact"/>
        <w:ind w:firstLineChars="297" w:firstLine="835"/>
        <w:rPr>
          <w:rFonts w:ascii="经典粗宋简" w:eastAsia="经典粗宋简" w:hAnsi="华文中宋"/>
          <w:b/>
          <w:sz w:val="28"/>
          <w:szCs w:val="28"/>
        </w:rPr>
      </w:pPr>
      <w:r>
        <w:rPr>
          <w:rFonts w:ascii="经典粗宋简" w:eastAsia="经典粗宋简" w:hAnsi="华文中宋" w:hint="eastAsia"/>
          <w:b/>
          <w:sz w:val="28"/>
          <w:szCs w:val="28"/>
        </w:rPr>
        <w:t>3.个人的收入与理财</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）透视家庭收入的多元化，理解我国的分配制度、正确处理效率与公平关系的意义，增强劳动光荣、热爱劳动的情感，增强效率意识和公平意识。</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）透视个人所得要依法纳税的现象，了解税收在我国财政收入中的地位和作用，增强自觉纳税意识。</w:t>
      </w:r>
    </w:p>
    <w:p w:rsidR="004D0DD0" w:rsidRDefault="004D0DD0" w:rsidP="004D0DD0">
      <w:pPr>
        <w:spacing w:line="540" w:lineRule="exact"/>
        <w:ind w:firstLineChars="200" w:firstLine="560"/>
        <w:rPr>
          <w:rFonts w:ascii="经典粗宋简" w:eastAsia="经典粗宋简" w:hAnsi="华文中宋"/>
          <w:b/>
          <w:sz w:val="28"/>
          <w:szCs w:val="28"/>
        </w:rPr>
      </w:pPr>
      <w:r>
        <w:rPr>
          <w:rFonts w:hint="eastAsia"/>
          <w:sz w:val="28"/>
          <w:szCs w:val="28"/>
        </w:rPr>
        <w:t>（</w:t>
      </w:r>
      <w:r>
        <w:rPr>
          <w:rFonts w:hint="eastAsia"/>
          <w:sz w:val="28"/>
          <w:szCs w:val="28"/>
        </w:rPr>
        <w:t>3</w:t>
      </w:r>
      <w:r>
        <w:rPr>
          <w:rFonts w:hint="eastAsia"/>
          <w:sz w:val="28"/>
          <w:szCs w:val="28"/>
        </w:rPr>
        <w:t>）透视财富增值的不同渠道，理解存款储蓄、债券、股票、商业保险的异同，学会选择恰当的投资理财方式。</w:t>
      </w:r>
    </w:p>
    <w:p w:rsidR="004D0DD0" w:rsidRDefault="004D0DD0" w:rsidP="004D0DD0">
      <w:pPr>
        <w:spacing w:line="540" w:lineRule="exact"/>
        <w:ind w:firstLineChars="200" w:firstLine="562"/>
        <w:rPr>
          <w:rFonts w:ascii="宋体" w:hAnsi="宋体"/>
          <w:b/>
          <w:sz w:val="28"/>
          <w:szCs w:val="28"/>
        </w:rPr>
      </w:pPr>
      <w:r>
        <w:rPr>
          <w:rFonts w:ascii="宋体" w:hAnsi="宋体" w:hint="eastAsia"/>
          <w:b/>
          <w:sz w:val="28"/>
          <w:szCs w:val="28"/>
        </w:rPr>
        <w:lastRenderedPageBreak/>
        <w:t>（二）投身经济建设。</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教学目标</w:t>
      </w:r>
    </w:p>
    <w:p w:rsidR="004D0DD0" w:rsidRDefault="004D0DD0" w:rsidP="004D0DD0">
      <w:pPr>
        <w:spacing w:line="540" w:lineRule="exact"/>
        <w:ind w:firstLineChars="200" w:firstLine="560"/>
        <w:rPr>
          <w:rFonts w:ascii="宋体" w:hAnsi="宋体"/>
          <w:sz w:val="28"/>
          <w:szCs w:val="28"/>
          <w:u w:val="single"/>
        </w:rPr>
      </w:pPr>
      <w:r>
        <w:rPr>
          <w:rFonts w:ascii="宋体" w:hAnsi="宋体" w:hint="eastAsia"/>
          <w:sz w:val="28"/>
          <w:szCs w:val="28"/>
        </w:rPr>
        <w:t>使学生了解职业活动所处的经济制度、经济体制背景以及相关的时代、国际背景，认同我国的经济制度和发展经济的方针政策，增强规则意识、开放意识、竞争意识、风险意识，增强参与经济建设的能力。</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教学要求</w:t>
      </w:r>
    </w:p>
    <w:p w:rsidR="004D0DD0" w:rsidRDefault="004D0DD0" w:rsidP="004D0DD0">
      <w:pPr>
        <w:spacing w:line="540" w:lineRule="exact"/>
        <w:ind w:firstLineChars="200" w:firstLine="562"/>
        <w:rPr>
          <w:rFonts w:ascii="黑体" w:eastAsia="黑体"/>
          <w:b/>
          <w:color w:val="FF0000"/>
          <w:sz w:val="28"/>
          <w:szCs w:val="28"/>
        </w:rPr>
      </w:pPr>
      <w:r>
        <w:rPr>
          <w:rFonts w:ascii="黑体" w:eastAsia="黑体" w:hint="eastAsia"/>
          <w:b/>
          <w:sz w:val="28"/>
          <w:szCs w:val="28"/>
        </w:rPr>
        <w:t>认知</w:t>
      </w:r>
      <w:r>
        <w:rPr>
          <w:rFonts w:ascii="黑体" w:eastAsia="黑体" w:hint="eastAsia"/>
          <w:sz w:val="28"/>
          <w:szCs w:val="28"/>
        </w:rPr>
        <w:t>：</w:t>
      </w:r>
      <w:r>
        <w:rPr>
          <w:rFonts w:ascii="宋体" w:hAnsi="宋体" w:hint="eastAsia"/>
          <w:sz w:val="28"/>
          <w:szCs w:val="28"/>
        </w:rPr>
        <w:t>了解有关社会主义市场经济的基本知识、我国经济建设的重大方针政策，理解我国社会主义基本经济制度的优越性、实行对外开放基本国策的必要性。</w:t>
      </w:r>
    </w:p>
    <w:p w:rsidR="004D0DD0" w:rsidRDefault="004D0DD0" w:rsidP="004D0DD0">
      <w:pPr>
        <w:spacing w:line="540" w:lineRule="exact"/>
        <w:ind w:firstLineChars="200" w:firstLine="562"/>
        <w:rPr>
          <w:rFonts w:ascii="宋体" w:hAnsi="宋体"/>
          <w:sz w:val="28"/>
          <w:szCs w:val="28"/>
        </w:rPr>
      </w:pPr>
      <w:r>
        <w:rPr>
          <w:rFonts w:ascii="黑体" w:eastAsia="黑体" w:hint="eastAsia"/>
          <w:b/>
          <w:sz w:val="28"/>
          <w:szCs w:val="28"/>
        </w:rPr>
        <w:t>情感态度观念</w:t>
      </w:r>
      <w:r>
        <w:rPr>
          <w:rFonts w:hint="eastAsia"/>
          <w:sz w:val="28"/>
          <w:szCs w:val="28"/>
        </w:rPr>
        <w:t>：</w:t>
      </w:r>
      <w:r>
        <w:rPr>
          <w:rFonts w:hint="eastAsia"/>
          <w:color w:val="000000"/>
          <w:sz w:val="28"/>
          <w:szCs w:val="28"/>
        </w:rPr>
        <w:t>认同</w:t>
      </w:r>
      <w:r>
        <w:rPr>
          <w:rFonts w:hint="eastAsia"/>
          <w:sz w:val="28"/>
          <w:szCs w:val="28"/>
        </w:rPr>
        <w:t>社会主义经济制度，尊重市场规则，崇尚市场道德，爱护环境资源，勇于竞争，拥护党和国家发展经济的方针政策</w:t>
      </w:r>
      <w:r>
        <w:rPr>
          <w:rFonts w:ascii="宋体" w:hAnsi="宋体" w:hint="eastAsia"/>
          <w:sz w:val="28"/>
          <w:szCs w:val="28"/>
        </w:rPr>
        <w:t>。</w:t>
      </w:r>
    </w:p>
    <w:p w:rsidR="004D0DD0" w:rsidRDefault="004D0DD0" w:rsidP="004D0DD0">
      <w:pPr>
        <w:spacing w:line="540" w:lineRule="exact"/>
        <w:ind w:firstLineChars="200" w:firstLine="562"/>
        <w:rPr>
          <w:b/>
          <w:sz w:val="28"/>
          <w:szCs w:val="28"/>
        </w:rPr>
      </w:pPr>
      <w:r>
        <w:rPr>
          <w:rFonts w:ascii="黑体" w:eastAsia="黑体" w:hint="eastAsia"/>
          <w:b/>
          <w:sz w:val="28"/>
          <w:szCs w:val="28"/>
        </w:rPr>
        <w:t>运用</w:t>
      </w:r>
      <w:r>
        <w:rPr>
          <w:rFonts w:hint="eastAsia"/>
          <w:b/>
          <w:sz w:val="28"/>
          <w:szCs w:val="28"/>
        </w:rPr>
        <w:t>：</w:t>
      </w:r>
      <w:proofErr w:type="gramStart"/>
      <w:r>
        <w:rPr>
          <w:rFonts w:ascii="宋体" w:hAnsi="宋体" w:hint="eastAsia"/>
          <w:sz w:val="28"/>
          <w:szCs w:val="28"/>
        </w:rPr>
        <w:t>践行</w:t>
      </w:r>
      <w:proofErr w:type="gramEnd"/>
      <w:r>
        <w:rPr>
          <w:rFonts w:ascii="宋体" w:hAnsi="宋体" w:hint="eastAsia"/>
          <w:sz w:val="28"/>
          <w:szCs w:val="28"/>
        </w:rPr>
        <w:t>市场规则、市场道德，贯彻执行党和国家有关发展经济的方针政策。</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教学内容</w:t>
      </w:r>
    </w:p>
    <w:p w:rsidR="004D0DD0" w:rsidRDefault="004D0DD0" w:rsidP="004D0DD0">
      <w:pPr>
        <w:spacing w:line="540" w:lineRule="exact"/>
        <w:ind w:leftChars="271" w:left="569" w:firstLineChars="49" w:firstLine="138"/>
        <w:rPr>
          <w:b/>
          <w:sz w:val="28"/>
          <w:szCs w:val="28"/>
        </w:rPr>
      </w:pPr>
      <w:r>
        <w:rPr>
          <w:rFonts w:hint="eastAsia"/>
          <w:b/>
          <w:sz w:val="28"/>
          <w:szCs w:val="28"/>
        </w:rPr>
        <w:t>1</w:t>
      </w:r>
      <w:r>
        <w:rPr>
          <w:rFonts w:ascii="宋体" w:hAnsi="宋体" w:hint="eastAsia"/>
          <w:b/>
          <w:sz w:val="28"/>
          <w:szCs w:val="28"/>
        </w:rPr>
        <w:t>.</w:t>
      </w:r>
      <w:r>
        <w:rPr>
          <w:rFonts w:hint="eastAsia"/>
          <w:b/>
          <w:sz w:val="28"/>
          <w:szCs w:val="28"/>
        </w:rPr>
        <w:t>社会主义基本经济制度</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）理解我国基本经济制度的内容，认清从事职业活动所处的制度背景。</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）懂得社会主义基本经济制度适合我国国情，理解坚持基本经济制度的意义，维护社会主义基本经济制度。</w:t>
      </w:r>
    </w:p>
    <w:p w:rsidR="004D0DD0" w:rsidRDefault="004D0DD0" w:rsidP="004D0DD0">
      <w:pPr>
        <w:spacing w:line="540" w:lineRule="exact"/>
        <w:ind w:firstLineChars="249" w:firstLine="700"/>
        <w:rPr>
          <w:b/>
          <w:sz w:val="28"/>
          <w:szCs w:val="28"/>
        </w:rPr>
      </w:pPr>
      <w:r>
        <w:rPr>
          <w:rFonts w:hint="eastAsia"/>
          <w:b/>
          <w:sz w:val="28"/>
          <w:szCs w:val="28"/>
        </w:rPr>
        <w:t>2</w:t>
      </w:r>
      <w:r>
        <w:rPr>
          <w:rFonts w:ascii="宋体" w:hAnsi="宋体" w:hint="eastAsia"/>
          <w:b/>
          <w:sz w:val="28"/>
          <w:szCs w:val="28"/>
        </w:rPr>
        <w:t>.</w:t>
      </w:r>
      <w:r>
        <w:rPr>
          <w:rFonts w:hint="eastAsia"/>
          <w:b/>
          <w:sz w:val="28"/>
          <w:szCs w:val="28"/>
        </w:rPr>
        <w:t>社会主义市场经济</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）了解市场经济的一般特点，理解我国社会主义市场经济的基本特征，增强规则意识、平等意识、竞争意识。</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）了解国家宏观调控的主要目标和手段，理解国家宏观调控</w:t>
      </w:r>
      <w:r>
        <w:rPr>
          <w:rFonts w:hint="eastAsia"/>
          <w:sz w:val="28"/>
          <w:szCs w:val="28"/>
        </w:rPr>
        <w:lastRenderedPageBreak/>
        <w:t>的必要性。</w:t>
      </w:r>
    </w:p>
    <w:p w:rsidR="004D0DD0" w:rsidRDefault="004D0DD0" w:rsidP="004D0DD0">
      <w:pPr>
        <w:spacing w:line="540" w:lineRule="exact"/>
        <w:ind w:firstLineChars="200" w:firstLine="562"/>
        <w:rPr>
          <w:b/>
          <w:sz w:val="28"/>
          <w:szCs w:val="28"/>
        </w:rPr>
      </w:pPr>
      <w:r>
        <w:rPr>
          <w:rFonts w:hint="eastAsia"/>
          <w:b/>
          <w:sz w:val="28"/>
          <w:szCs w:val="28"/>
        </w:rPr>
        <w:t>3</w:t>
      </w:r>
      <w:r>
        <w:rPr>
          <w:rFonts w:ascii="宋体" w:hAnsi="宋体" w:hint="eastAsia"/>
          <w:b/>
          <w:sz w:val="28"/>
          <w:szCs w:val="28"/>
        </w:rPr>
        <w:t>.</w:t>
      </w:r>
      <w:r>
        <w:rPr>
          <w:rFonts w:hint="eastAsia"/>
          <w:b/>
          <w:sz w:val="28"/>
          <w:szCs w:val="28"/>
        </w:rPr>
        <w:t>小康社会的经济建设</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）了解投身经济建设所处的时代背景，理解全面建设小康社会的意义和经济发展的奋斗目标。</w:t>
      </w:r>
    </w:p>
    <w:p w:rsidR="004D0DD0" w:rsidRDefault="004D0DD0" w:rsidP="004D0DD0">
      <w:pPr>
        <w:spacing w:line="54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）了解中国特色的农业现代化道路、新型工业化道路，理解提高服务业比重和水平的意义，理解我国推动区域协调发展的战略。</w:t>
      </w:r>
    </w:p>
    <w:p w:rsidR="004D0DD0" w:rsidRDefault="004D0DD0" w:rsidP="004D0DD0">
      <w:pPr>
        <w:spacing w:line="540" w:lineRule="exact"/>
        <w:ind w:firstLineChars="150" w:firstLine="420"/>
        <w:rPr>
          <w:sz w:val="28"/>
          <w:szCs w:val="28"/>
        </w:rPr>
      </w:pPr>
      <w:r>
        <w:rPr>
          <w:rFonts w:hint="eastAsia"/>
          <w:sz w:val="28"/>
          <w:szCs w:val="28"/>
        </w:rPr>
        <w:t>（</w:t>
      </w:r>
      <w:r>
        <w:rPr>
          <w:rFonts w:hint="eastAsia"/>
          <w:sz w:val="28"/>
          <w:szCs w:val="28"/>
        </w:rPr>
        <w:t>3</w:t>
      </w:r>
      <w:r>
        <w:rPr>
          <w:rFonts w:hint="eastAsia"/>
          <w:sz w:val="28"/>
          <w:szCs w:val="28"/>
        </w:rPr>
        <w:t>）了解我国转变经济发展方式的基本思路，理解建设资源节约型和环境友好型社会的意义，树立生态文明观念。</w:t>
      </w:r>
    </w:p>
    <w:p w:rsidR="004D0DD0" w:rsidRDefault="004D0DD0" w:rsidP="004D0DD0">
      <w:pPr>
        <w:spacing w:line="540" w:lineRule="exact"/>
        <w:ind w:firstLineChars="250" w:firstLine="703"/>
        <w:rPr>
          <w:b/>
          <w:sz w:val="28"/>
          <w:szCs w:val="28"/>
        </w:rPr>
      </w:pPr>
      <w:r>
        <w:rPr>
          <w:rFonts w:hint="eastAsia"/>
          <w:b/>
          <w:sz w:val="28"/>
          <w:szCs w:val="28"/>
        </w:rPr>
        <w:t>4.</w:t>
      </w:r>
      <w:r>
        <w:rPr>
          <w:rFonts w:hint="eastAsia"/>
          <w:b/>
          <w:sz w:val="28"/>
          <w:szCs w:val="28"/>
        </w:rPr>
        <w:t>对外开放的基本国策</w:t>
      </w:r>
    </w:p>
    <w:p w:rsidR="004D0DD0" w:rsidRDefault="004D0DD0" w:rsidP="004D0DD0">
      <w:pPr>
        <w:spacing w:line="54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）了解经济全球化的主要表现，理解坚持对外开放基本国策的必要性，增强开放意识。</w:t>
      </w:r>
    </w:p>
    <w:p w:rsidR="004D0DD0" w:rsidRDefault="004D0DD0" w:rsidP="004D0DD0">
      <w:pPr>
        <w:spacing w:line="54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）了解把“引进来”和“走出去”结合起来、提高开放型经济水平的意义，理解发展对外经济关系的原则，增强竞争意识和风险意识。</w:t>
      </w:r>
    </w:p>
    <w:p w:rsidR="004D0DD0" w:rsidRDefault="004D0DD0" w:rsidP="004D0DD0">
      <w:pPr>
        <w:spacing w:line="540" w:lineRule="exact"/>
        <w:ind w:firstLineChars="150" w:firstLine="422"/>
        <w:rPr>
          <w:rFonts w:ascii="宋体" w:hAnsi="宋体"/>
          <w:b/>
          <w:sz w:val="28"/>
          <w:szCs w:val="28"/>
        </w:rPr>
      </w:pPr>
      <w:r>
        <w:rPr>
          <w:rFonts w:ascii="宋体" w:hAnsi="宋体" w:hint="eastAsia"/>
          <w:b/>
          <w:sz w:val="28"/>
          <w:szCs w:val="28"/>
        </w:rPr>
        <w:t>（三）拥护社会主义政治制度。</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教学目标</w:t>
      </w:r>
    </w:p>
    <w:p w:rsidR="004D0DD0" w:rsidRDefault="004D0DD0" w:rsidP="004D0DD0">
      <w:pPr>
        <w:spacing w:line="540" w:lineRule="exact"/>
        <w:ind w:firstLineChars="200" w:firstLine="560"/>
        <w:rPr>
          <w:sz w:val="28"/>
          <w:szCs w:val="28"/>
        </w:rPr>
      </w:pPr>
      <w:r>
        <w:rPr>
          <w:rFonts w:hint="eastAsia"/>
          <w:sz w:val="28"/>
          <w:szCs w:val="28"/>
        </w:rPr>
        <w:t>使学生认同我国的社会主义政治制度，认清我国民主政治发展道路，拥护中国共产党的领导，积极投身社会主义民主政治建设。</w:t>
      </w:r>
    </w:p>
    <w:p w:rsidR="004D0DD0" w:rsidRDefault="004D0DD0" w:rsidP="004D0DD0">
      <w:pPr>
        <w:spacing w:line="540" w:lineRule="exact"/>
        <w:ind w:firstLineChars="196" w:firstLine="551"/>
        <w:rPr>
          <w:rFonts w:ascii="黑体" w:eastAsia="黑体"/>
          <w:b/>
          <w:sz w:val="28"/>
          <w:szCs w:val="28"/>
        </w:rPr>
      </w:pPr>
      <w:r>
        <w:rPr>
          <w:rFonts w:ascii="黑体" w:eastAsia="黑体" w:hAnsi="宋体" w:hint="eastAsia"/>
          <w:b/>
          <w:sz w:val="28"/>
          <w:szCs w:val="28"/>
        </w:rPr>
        <w:t>教学要求</w:t>
      </w:r>
    </w:p>
    <w:p w:rsidR="004D0DD0" w:rsidRDefault="004D0DD0" w:rsidP="004D0DD0">
      <w:pPr>
        <w:spacing w:line="540" w:lineRule="exact"/>
        <w:ind w:firstLineChars="200" w:firstLine="562"/>
        <w:rPr>
          <w:sz w:val="28"/>
          <w:szCs w:val="28"/>
        </w:rPr>
      </w:pPr>
      <w:r>
        <w:rPr>
          <w:rFonts w:ascii="黑体" w:eastAsia="黑体" w:hint="eastAsia"/>
          <w:b/>
          <w:sz w:val="28"/>
          <w:szCs w:val="28"/>
        </w:rPr>
        <w:t>认知：</w:t>
      </w:r>
      <w:r>
        <w:rPr>
          <w:rFonts w:hint="eastAsia"/>
          <w:sz w:val="28"/>
          <w:szCs w:val="28"/>
        </w:rPr>
        <w:t>了解我国社会主义政治制度的有关内容，理解我国政治制度的优越性。</w:t>
      </w:r>
    </w:p>
    <w:p w:rsidR="004D0DD0" w:rsidRDefault="004D0DD0" w:rsidP="004D0DD0">
      <w:pPr>
        <w:spacing w:line="540" w:lineRule="exact"/>
        <w:ind w:firstLineChars="200" w:firstLine="562"/>
        <w:rPr>
          <w:sz w:val="28"/>
          <w:szCs w:val="28"/>
        </w:rPr>
      </w:pPr>
      <w:r>
        <w:rPr>
          <w:rFonts w:ascii="黑体" w:eastAsia="黑体" w:hint="eastAsia"/>
          <w:b/>
          <w:sz w:val="28"/>
          <w:szCs w:val="28"/>
        </w:rPr>
        <w:t>情感态度观念：</w:t>
      </w:r>
      <w:r>
        <w:rPr>
          <w:rFonts w:hint="eastAsia"/>
          <w:color w:val="000000"/>
          <w:sz w:val="28"/>
          <w:szCs w:val="28"/>
        </w:rPr>
        <w:t>认同</w:t>
      </w:r>
      <w:r>
        <w:rPr>
          <w:rFonts w:hint="eastAsia"/>
          <w:sz w:val="28"/>
          <w:szCs w:val="28"/>
        </w:rPr>
        <w:t>社会主义政治制度，坚定走中国特色社会主义政治发展道路的信念。</w:t>
      </w:r>
    </w:p>
    <w:p w:rsidR="004D0DD0" w:rsidRDefault="004D0DD0" w:rsidP="004D0DD0">
      <w:pPr>
        <w:spacing w:line="540" w:lineRule="exact"/>
        <w:ind w:firstLineChars="200" w:firstLine="562"/>
        <w:rPr>
          <w:rFonts w:ascii="黑体" w:eastAsia="黑体"/>
          <w:color w:val="000000"/>
          <w:sz w:val="28"/>
          <w:szCs w:val="28"/>
        </w:rPr>
      </w:pPr>
      <w:r>
        <w:rPr>
          <w:rFonts w:ascii="黑体" w:eastAsia="黑体" w:hint="eastAsia"/>
          <w:b/>
          <w:sz w:val="28"/>
          <w:szCs w:val="28"/>
        </w:rPr>
        <w:t>运用：</w:t>
      </w:r>
      <w:r>
        <w:rPr>
          <w:rFonts w:ascii="宋体" w:hAnsi="宋体" w:hint="eastAsia"/>
          <w:color w:val="000000"/>
          <w:sz w:val="28"/>
          <w:szCs w:val="28"/>
        </w:rPr>
        <w:t>能够进行正确的政治价值判断和政治行为选择，以实际行动维护国家政治制度。</w:t>
      </w:r>
    </w:p>
    <w:p w:rsidR="004D0DD0" w:rsidRDefault="004D0DD0" w:rsidP="004D0DD0">
      <w:pPr>
        <w:spacing w:line="540" w:lineRule="exact"/>
        <w:ind w:firstLineChars="200" w:firstLine="562"/>
        <w:rPr>
          <w:rFonts w:ascii="黑体" w:eastAsia="黑体"/>
          <w:b/>
          <w:sz w:val="28"/>
          <w:szCs w:val="28"/>
        </w:rPr>
      </w:pPr>
      <w:r>
        <w:rPr>
          <w:rFonts w:ascii="黑体" w:eastAsia="黑体" w:hAnsi="宋体" w:hint="eastAsia"/>
          <w:b/>
          <w:sz w:val="28"/>
          <w:szCs w:val="28"/>
        </w:rPr>
        <w:lastRenderedPageBreak/>
        <w:t>教学内容</w:t>
      </w:r>
    </w:p>
    <w:p w:rsidR="004D0DD0" w:rsidRDefault="004D0DD0" w:rsidP="004D0DD0">
      <w:pPr>
        <w:spacing w:line="540" w:lineRule="exact"/>
        <w:ind w:firstLineChars="200" w:firstLine="562"/>
        <w:rPr>
          <w:b/>
          <w:sz w:val="28"/>
          <w:szCs w:val="28"/>
        </w:rPr>
      </w:pPr>
      <w:r>
        <w:rPr>
          <w:rFonts w:hint="eastAsia"/>
          <w:b/>
          <w:sz w:val="28"/>
          <w:szCs w:val="28"/>
        </w:rPr>
        <w:t>1.</w:t>
      </w:r>
      <w:r>
        <w:rPr>
          <w:rFonts w:hint="eastAsia"/>
          <w:b/>
          <w:sz w:val="28"/>
          <w:szCs w:val="28"/>
        </w:rPr>
        <w:t>我国的社会主义政治制度</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）懂得人民代表大会制度是我国人民当家作主的根本政治制度，理解坚持和完善人民代表大会制度的重要性。</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）了解中国共产党领导的多党合作和政治协商制度的基本内容，懂得中国特色社会主义事业必须坚持中国共产党的领导。</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）了解民族区域自治制度的基本内容，理解民族区域自治制度的优越性。</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）理解发展基层民主、完善基层群众自治制度的意义，提高管理基层公共事务和公益事业的能力。</w:t>
      </w:r>
    </w:p>
    <w:p w:rsidR="004D0DD0" w:rsidRDefault="004D0DD0" w:rsidP="004D0DD0">
      <w:pPr>
        <w:spacing w:line="540" w:lineRule="exact"/>
        <w:ind w:firstLineChars="200" w:firstLine="562"/>
        <w:rPr>
          <w:b/>
          <w:sz w:val="28"/>
          <w:szCs w:val="28"/>
        </w:rPr>
      </w:pPr>
      <w:r>
        <w:rPr>
          <w:rFonts w:hint="eastAsia"/>
          <w:b/>
          <w:sz w:val="28"/>
          <w:szCs w:val="28"/>
        </w:rPr>
        <w:t>2.</w:t>
      </w:r>
      <w:r>
        <w:rPr>
          <w:rFonts w:hint="eastAsia"/>
          <w:b/>
          <w:sz w:val="28"/>
          <w:szCs w:val="28"/>
        </w:rPr>
        <w:t>我国民主政治的发展道路</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）理解人民民主是社会主义的生命，懂得深化政治体制改革必须坚持正确的政治方向。</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）理解发展社会主义民主政治，必须坚持党的领导、人民当家作主、依法治国有机统一。</w:t>
      </w:r>
    </w:p>
    <w:p w:rsidR="004D0DD0" w:rsidRDefault="004D0DD0" w:rsidP="004D0DD0">
      <w:pPr>
        <w:spacing w:line="540" w:lineRule="exact"/>
        <w:ind w:firstLineChars="200" w:firstLine="562"/>
        <w:rPr>
          <w:rFonts w:ascii="宋体" w:hAnsi="宋体"/>
          <w:b/>
          <w:sz w:val="28"/>
          <w:szCs w:val="28"/>
        </w:rPr>
      </w:pPr>
      <w:r>
        <w:rPr>
          <w:rFonts w:ascii="宋体" w:hAnsi="宋体" w:hint="eastAsia"/>
          <w:b/>
          <w:sz w:val="28"/>
          <w:szCs w:val="28"/>
        </w:rPr>
        <w:t>（四）参与政治生活。</w:t>
      </w:r>
    </w:p>
    <w:p w:rsidR="004D0DD0" w:rsidRDefault="004D0DD0" w:rsidP="004D0DD0">
      <w:pPr>
        <w:spacing w:line="540" w:lineRule="exact"/>
        <w:ind w:firstLineChars="247" w:firstLine="694"/>
        <w:rPr>
          <w:rFonts w:ascii="黑体" w:eastAsia="黑体"/>
          <w:b/>
          <w:sz w:val="28"/>
          <w:szCs w:val="28"/>
        </w:rPr>
      </w:pPr>
      <w:r>
        <w:rPr>
          <w:rFonts w:ascii="黑体" w:eastAsia="黑体" w:hAnsi="宋体" w:hint="eastAsia"/>
          <w:b/>
          <w:sz w:val="28"/>
          <w:szCs w:val="28"/>
        </w:rPr>
        <w:t>教学目标</w:t>
      </w:r>
    </w:p>
    <w:p w:rsidR="004D0DD0" w:rsidRDefault="004D0DD0" w:rsidP="004D0DD0">
      <w:pPr>
        <w:spacing w:line="540" w:lineRule="exact"/>
        <w:ind w:firstLineChars="200" w:firstLine="560"/>
        <w:rPr>
          <w:sz w:val="28"/>
          <w:szCs w:val="28"/>
        </w:rPr>
      </w:pPr>
      <w:r>
        <w:rPr>
          <w:rFonts w:hint="eastAsia"/>
          <w:sz w:val="28"/>
          <w:szCs w:val="28"/>
        </w:rPr>
        <w:t>使学生了解参与政治生活的相关知识和我国的对外政策，坚定正确的政治方向，依法行使权利、履行义务，提高参与民主政治生活的能力。</w:t>
      </w:r>
    </w:p>
    <w:p w:rsidR="004D0DD0" w:rsidRDefault="004D0DD0" w:rsidP="004D0DD0">
      <w:pPr>
        <w:spacing w:line="540" w:lineRule="exact"/>
        <w:ind w:firstLineChars="200" w:firstLine="562"/>
        <w:rPr>
          <w:rFonts w:ascii="黑体" w:eastAsia="黑体"/>
          <w:b/>
          <w:sz w:val="28"/>
          <w:szCs w:val="28"/>
        </w:rPr>
      </w:pPr>
      <w:r>
        <w:rPr>
          <w:rFonts w:ascii="黑体" w:eastAsia="黑体" w:hAnsi="宋体" w:hint="eastAsia"/>
          <w:b/>
          <w:sz w:val="28"/>
          <w:szCs w:val="28"/>
        </w:rPr>
        <w:t>教学要求</w:t>
      </w:r>
    </w:p>
    <w:p w:rsidR="004D0DD0" w:rsidRDefault="004D0DD0" w:rsidP="004D0DD0">
      <w:pPr>
        <w:spacing w:line="540" w:lineRule="exact"/>
        <w:ind w:firstLineChars="200" w:firstLine="562"/>
        <w:rPr>
          <w:sz w:val="28"/>
          <w:szCs w:val="28"/>
        </w:rPr>
      </w:pPr>
      <w:r>
        <w:rPr>
          <w:rFonts w:ascii="黑体" w:eastAsia="黑体" w:hint="eastAsia"/>
          <w:b/>
          <w:sz w:val="28"/>
          <w:szCs w:val="28"/>
        </w:rPr>
        <w:t>认知：</w:t>
      </w:r>
      <w:r>
        <w:rPr>
          <w:rFonts w:hint="eastAsia"/>
          <w:sz w:val="28"/>
          <w:szCs w:val="28"/>
        </w:rPr>
        <w:t>了解行使民主选举、民主决策、民主管理、民主监督等权利的相关知识，理解履行公民义务的重要意义和我国独立自主的外交政策。</w:t>
      </w:r>
    </w:p>
    <w:p w:rsidR="004D0DD0" w:rsidRDefault="004D0DD0" w:rsidP="004D0DD0">
      <w:pPr>
        <w:spacing w:line="540" w:lineRule="exact"/>
        <w:ind w:firstLineChars="200" w:firstLine="562"/>
        <w:rPr>
          <w:sz w:val="28"/>
          <w:szCs w:val="28"/>
        </w:rPr>
      </w:pPr>
      <w:r>
        <w:rPr>
          <w:rFonts w:ascii="黑体" w:eastAsia="黑体" w:hint="eastAsia"/>
          <w:b/>
          <w:sz w:val="28"/>
          <w:szCs w:val="28"/>
        </w:rPr>
        <w:t>情感态度观念：</w:t>
      </w:r>
      <w:r>
        <w:rPr>
          <w:rFonts w:hint="eastAsia"/>
          <w:sz w:val="28"/>
          <w:szCs w:val="28"/>
        </w:rPr>
        <w:t>认同公民有序政治参与，依法行使权利，自觉履</w:t>
      </w:r>
      <w:r>
        <w:rPr>
          <w:rFonts w:hint="eastAsia"/>
          <w:sz w:val="28"/>
          <w:szCs w:val="28"/>
        </w:rPr>
        <w:lastRenderedPageBreak/>
        <w:t>行义务，增强国家观念和国际意识。</w:t>
      </w:r>
    </w:p>
    <w:p w:rsidR="004D0DD0" w:rsidRDefault="004D0DD0" w:rsidP="004D0DD0">
      <w:pPr>
        <w:spacing w:line="540" w:lineRule="exact"/>
        <w:ind w:firstLineChars="200" w:firstLine="562"/>
        <w:rPr>
          <w:sz w:val="28"/>
          <w:szCs w:val="28"/>
        </w:rPr>
      </w:pPr>
      <w:r>
        <w:rPr>
          <w:rFonts w:ascii="黑体" w:eastAsia="黑体" w:hint="eastAsia"/>
          <w:b/>
          <w:sz w:val="28"/>
          <w:szCs w:val="28"/>
        </w:rPr>
        <w:t>运用：</w:t>
      </w:r>
      <w:r>
        <w:rPr>
          <w:rFonts w:hint="eastAsia"/>
          <w:sz w:val="28"/>
          <w:szCs w:val="28"/>
        </w:rPr>
        <w:t>关心国家和世界大事，有序参与政治生活，自觉维护国家利益。</w:t>
      </w:r>
    </w:p>
    <w:p w:rsidR="004D0DD0" w:rsidRDefault="004D0DD0" w:rsidP="004D0DD0">
      <w:pPr>
        <w:spacing w:line="540" w:lineRule="exact"/>
        <w:ind w:firstLineChars="200" w:firstLine="562"/>
        <w:rPr>
          <w:rFonts w:ascii="黑体" w:eastAsia="黑体"/>
          <w:b/>
          <w:sz w:val="28"/>
          <w:szCs w:val="28"/>
        </w:rPr>
      </w:pPr>
      <w:r>
        <w:rPr>
          <w:rFonts w:ascii="黑体" w:eastAsia="黑体" w:hAnsi="宋体" w:hint="eastAsia"/>
          <w:b/>
          <w:sz w:val="28"/>
          <w:szCs w:val="28"/>
        </w:rPr>
        <w:t>教学内容</w:t>
      </w:r>
    </w:p>
    <w:p w:rsidR="004D0DD0" w:rsidRDefault="004D0DD0" w:rsidP="004D0DD0">
      <w:pPr>
        <w:spacing w:line="540" w:lineRule="exact"/>
        <w:ind w:firstLineChars="200" w:firstLine="562"/>
        <w:rPr>
          <w:b/>
          <w:sz w:val="28"/>
          <w:szCs w:val="28"/>
        </w:rPr>
      </w:pPr>
      <w:r>
        <w:rPr>
          <w:rFonts w:hint="eastAsia"/>
          <w:b/>
          <w:sz w:val="28"/>
          <w:szCs w:val="28"/>
        </w:rPr>
        <w:t>1.</w:t>
      </w:r>
      <w:r>
        <w:rPr>
          <w:rFonts w:hint="eastAsia"/>
          <w:b/>
          <w:sz w:val="28"/>
          <w:szCs w:val="28"/>
        </w:rPr>
        <w:t>依法行使民主权利</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）懂得我国公民享有广泛的政治权利和自由，了解行使选举权应取的正确态度、行使民主决策权的主要方式，掌握行使监督权的主要途径。</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）懂得我国政府是人民的政府，了解政府的有关职能，学会寻求政府的帮助，监督政府权力的行使。</w:t>
      </w:r>
    </w:p>
    <w:p w:rsidR="004D0DD0" w:rsidRDefault="004D0DD0" w:rsidP="004D0DD0">
      <w:pPr>
        <w:spacing w:line="540" w:lineRule="exact"/>
        <w:ind w:firstLineChars="200" w:firstLine="562"/>
        <w:rPr>
          <w:b/>
          <w:sz w:val="28"/>
          <w:szCs w:val="28"/>
        </w:rPr>
      </w:pPr>
      <w:r>
        <w:rPr>
          <w:rFonts w:hint="eastAsia"/>
          <w:b/>
          <w:sz w:val="28"/>
          <w:szCs w:val="28"/>
        </w:rPr>
        <w:t>2.</w:t>
      </w:r>
      <w:r>
        <w:rPr>
          <w:rFonts w:hint="eastAsia"/>
          <w:b/>
          <w:sz w:val="28"/>
          <w:szCs w:val="28"/>
        </w:rPr>
        <w:t>履行义务，承担责任</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）懂得公民有维护国家统一和民族团结、遵守宪法和法律、遵守劳动纪律、尊重社会公德、依法服兵役等义务，自觉承担对国家的责任。</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）关注身边的政治现象，正确解析身边的政治问题；尊重民族习惯和宗教信仰、严格执行国家的民族和宗教政策。</w:t>
      </w:r>
    </w:p>
    <w:p w:rsidR="004D0DD0" w:rsidRDefault="004D0DD0" w:rsidP="004D0DD0">
      <w:pPr>
        <w:spacing w:line="540" w:lineRule="exact"/>
        <w:ind w:firstLineChars="200" w:firstLine="562"/>
        <w:rPr>
          <w:b/>
          <w:sz w:val="28"/>
          <w:szCs w:val="28"/>
        </w:rPr>
      </w:pPr>
      <w:r>
        <w:rPr>
          <w:rFonts w:hint="eastAsia"/>
          <w:b/>
          <w:sz w:val="28"/>
          <w:szCs w:val="28"/>
        </w:rPr>
        <w:t>3.</w:t>
      </w:r>
      <w:r>
        <w:rPr>
          <w:rFonts w:hint="eastAsia"/>
          <w:b/>
          <w:sz w:val="28"/>
          <w:szCs w:val="28"/>
        </w:rPr>
        <w:t>关注国际社会，维护国家利益</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）了解当今时代的主题，理解我国在国际社会发挥的重要作用，增强民族自豪感。</w:t>
      </w:r>
    </w:p>
    <w:p w:rsidR="004D0DD0" w:rsidRDefault="004D0DD0" w:rsidP="004D0DD0">
      <w:pPr>
        <w:spacing w:line="540" w:lineRule="exact"/>
        <w:ind w:firstLineChars="150" w:firstLine="420"/>
        <w:rPr>
          <w:b/>
          <w:color w:val="0000FF"/>
          <w:sz w:val="28"/>
          <w:szCs w:val="28"/>
        </w:rPr>
      </w:pPr>
      <w:r>
        <w:rPr>
          <w:rFonts w:hint="eastAsia"/>
          <w:sz w:val="28"/>
          <w:szCs w:val="28"/>
        </w:rPr>
        <w:t>（</w:t>
      </w:r>
      <w:r>
        <w:rPr>
          <w:rFonts w:hint="eastAsia"/>
          <w:sz w:val="28"/>
          <w:szCs w:val="28"/>
        </w:rPr>
        <w:t>2</w:t>
      </w:r>
      <w:r>
        <w:rPr>
          <w:rFonts w:hint="eastAsia"/>
          <w:sz w:val="28"/>
          <w:szCs w:val="28"/>
        </w:rPr>
        <w:t>）了解我国外交政策的基本内容，理解我国始终不渝走和平发展道路的积极意义，维护国家利益和全人类的共同利益。</w:t>
      </w:r>
    </w:p>
    <w:p w:rsidR="004D0DD0" w:rsidRDefault="004D0DD0" w:rsidP="004D0DD0">
      <w:pPr>
        <w:spacing w:line="540" w:lineRule="exact"/>
        <w:ind w:firstLineChars="100" w:firstLine="281"/>
        <w:rPr>
          <w:rFonts w:ascii="宋体" w:hAnsi="宋体"/>
          <w:b/>
          <w:sz w:val="28"/>
          <w:szCs w:val="28"/>
        </w:rPr>
      </w:pPr>
      <w:r>
        <w:rPr>
          <w:rFonts w:ascii="宋体" w:hAnsi="宋体" w:hint="eastAsia"/>
          <w:b/>
          <w:sz w:val="28"/>
          <w:szCs w:val="28"/>
        </w:rPr>
        <w:t>（五）共建社会主义和谐社会。</w:t>
      </w:r>
    </w:p>
    <w:p w:rsidR="004D0DD0" w:rsidRDefault="004D0DD0" w:rsidP="004D0DD0">
      <w:pPr>
        <w:spacing w:line="540" w:lineRule="exact"/>
        <w:ind w:firstLineChars="200" w:firstLine="562"/>
        <w:rPr>
          <w:rFonts w:ascii="黑体" w:eastAsia="黑体"/>
          <w:b/>
          <w:sz w:val="28"/>
          <w:szCs w:val="28"/>
        </w:rPr>
      </w:pPr>
      <w:r>
        <w:rPr>
          <w:rFonts w:ascii="黑体" w:eastAsia="黑体" w:hint="eastAsia"/>
          <w:b/>
          <w:sz w:val="28"/>
          <w:szCs w:val="28"/>
        </w:rPr>
        <w:t>教学目标</w:t>
      </w:r>
    </w:p>
    <w:p w:rsidR="004D0DD0" w:rsidRDefault="004D0DD0" w:rsidP="004D0DD0">
      <w:pPr>
        <w:spacing w:line="540" w:lineRule="exact"/>
        <w:ind w:firstLineChars="200" w:firstLine="560"/>
        <w:rPr>
          <w:sz w:val="28"/>
          <w:szCs w:val="28"/>
        </w:rPr>
      </w:pPr>
      <w:r>
        <w:rPr>
          <w:rFonts w:hint="eastAsia"/>
          <w:sz w:val="28"/>
          <w:szCs w:val="28"/>
        </w:rPr>
        <w:t>使学生了解以改善民生为重点的社会建设、</w:t>
      </w:r>
      <w:proofErr w:type="gramStart"/>
      <w:r>
        <w:rPr>
          <w:rFonts w:hint="eastAsia"/>
          <w:sz w:val="28"/>
          <w:szCs w:val="28"/>
        </w:rPr>
        <w:t>和谐文化</w:t>
      </w:r>
      <w:proofErr w:type="gramEnd"/>
      <w:r>
        <w:rPr>
          <w:rFonts w:hint="eastAsia"/>
          <w:sz w:val="28"/>
          <w:szCs w:val="28"/>
        </w:rPr>
        <w:t>建设的有关要求，了解社会主义和谐社会建设的总要求，懂得以科学发展观统领</w:t>
      </w:r>
      <w:r>
        <w:rPr>
          <w:rFonts w:hint="eastAsia"/>
          <w:sz w:val="28"/>
          <w:szCs w:val="28"/>
        </w:rPr>
        <w:lastRenderedPageBreak/>
        <w:t>经济社会发展全局的重要意义，积极投身社会主义和谐社会建设。</w:t>
      </w:r>
    </w:p>
    <w:p w:rsidR="004D0DD0" w:rsidRDefault="004D0DD0" w:rsidP="004D0DD0">
      <w:pPr>
        <w:spacing w:line="540" w:lineRule="exact"/>
        <w:ind w:firstLineChars="200" w:firstLine="562"/>
        <w:rPr>
          <w:rFonts w:ascii="黑体" w:eastAsia="黑体"/>
          <w:b/>
          <w:sz w:val="28"/>
          <w:szCs w:val="28"/>
        </w:rPr>
      </w:pPr>
      <w:r>
        <w:rPr>
          <w:rFonts w:ascii="黑体" w:eastAsia="黑体" w:hint="eastAsia"/>
          <w:b/>
          <w:sz w:val="28"/>
          <w:szCs w:val="28"/>
        </w:rPr>
        <w:t>教学要求</w:t>
      </w:r>
    </w:p>
    <w:p w:rsidR="004D0DD0" w:rsidRDefault="004D0DD0" w:rsidP="004D0DD0">
      <w:pPr>
        <w:spacing w:line="540" w:lineRule="exact"/>
        <w:ind w:firstLineChars="200" w:firstLine="562"/>
        <w:rPr>
          <w:sz w:val="28"/>
          <w:szCs w:val="28"/>
        </w:rPr>
      </w:pPr>
      <w:r>
        <w:rPr>
          <w:rFonts w:ascii="宋体" w:hAnsi="宋体" w:hint="eastAsia"/>
          <w:b/>
          <w:sz w:val="28"/>
          <w:szCs w:val="28"/>
        </w:rPr>
        <w:t>认知：</w:t>
      </w:r>
      <w:r>
        <w:rPr>
          <w:rFonts w:ascii="宋体" w:hAnsi="宋体" w:hint="eastAsia"/>
          <w:sz w:val="28"/>
          <w:szCs w:val="28"/>
        </w:rPr>
        <w:t>了解</w:t>
      </w:r>
      <w:r>
        <w:rPr>
          <w:rFonts w:hint="eastAsia"/>
          <w:sz w:val="28"/>
          <w:szCs w:val="28"/>
        </w:rPr>
        <w:t>社会建设与</w:t>
      </w:r>
      <w:proofErr w:type="gramStart"/>
      <w:r>
        <w:rPr>
          <w:rFonts w:hint="eastAsia"/>
          <w:sz w:val="28"/>
          <w:szCs w:val="28"/>
        </w:rPr>
        <w:t>和谐文化</w:t>
      </w:r>
      <w:proofErr w:type="gramEnd"/>
      <w:r>
        <w:rPr>
          <w:rFonts w:hint="eastAsia"/>
          <w:sz w:val="28"/>
          <w:szCs w:val="28"/>
        </w:rPr>
        <w:t>建设的有关知识，了解构建社会主义和谐社会的总要求的具体内容，</w:t>
      </w:r>
      <w:r>
        <w:rPr>
          <w:rFonts w:hint="eastAsia"/>
          <w:color w:val="000000"/>
          <w:sz w:val="28"/>
          <w:szCs w:val="28"/>
        </w:rPr>
        <w:t>了解社会主义核心价值体系的基本内容，理解科学发展观的科学内涵</w:t>
      </w:r>
      <w:r>
        <w:rPr>
          <w:rFonts w:hint="eastAsia"/>
          <w:sz w:val="28"/>
          <w:szCs w:val="28"/>
        </w:rPr>
        <w:t>和精神实质。</w:t>
      </w:r>
    </w:p>
    <w:p w:rsidR="004D0DD0" w:rsidRDefault="004D0DD0" w:rsidP="004D0DD0">
      <w:pPr>
        <w:spacing w:line="540" w:lineRule="exact"/>
        <w:ind w:firstLineChars="200" w:firstLine="562"/>
        <w:rPr>
          <w:rFonts w:ascii="宋体" w:hAnsi="宋体"/>
          <w:sz w:val="28"/>
          <w:szCs w:val="28"/>
        </w:rPr>
      </w:pPr>
      <w:r>
        <w:rPr>
          <w:rFonts w:ascii="宋体" w:hAnsi="宋体" w:hint="eastAsia"/>
          <w:b/>
          <w:sz w:val="28"/>
          <w:szCs w:val="28"/>
        </w:rPr>
        <w:t>情感态度观念：</w:t>
      </w:r>
      <w:r>
        <w:rPr>
          <w:rFonts w:ascii="宋体" w:hAnsi="宋体" w:hint="eastAsia"/>
          <w:sz w:val="28"/>
          <w:szCs w:val="28"/>
        </w:rPr>
        <w:t>增强贯彻落实科学发展观的自觉性，认同构建社会主义和谐社会的总要求，</w:t>
      </w:r>
      <w:r>
        <w:rPr>
          <w:rFonts w:hint="eastAsia"/>
          <w:sz w:val="28"/>
          <w:szCs w:val="28"/>
        </w:rPr>
        <w:t>正确对待各种文化，</w:t>
      </w:r>
      <w:r>
        <w:rPr>
          <w:rFonts w:ascii="宋体" w:hAnsi="宋体" w:hint="eastAsia"/>
          <w:sz w:val="28"/>
          <w:szCs w:val="28"/>
        </w:rPr>
        <w:t>关注民生问题，树立和谐社会共建共享的观念。</w:t>
      </w:r>
    </w:p>
    <w:p w:rsidR="004D0DD0" w:rsidRDefault="004D0DD0" w:rsidP="004D0DD0">
      <w:pPr>
        <w:spacing w:line="540" w:lineRule="exact"/>
        <w:ind w:firstLineChars="200" w:firstLine="562"/>
        <w:rPr>
          <w:rFonts w:ascii="宋体" w:hAnsi="宋体"/>
          <w:sz w:val="28"/>
          <w:szCs w:val="28"/>
        </w:rPr>
      </w:pPr>
      <w:r>
        <w:rPr>
          <w:rFonts w:hint="eastAsia"/>
          <w:b/>
          <w:sz w:val="28"/>
          <w:szCs w:val="28"/>
        </w:rPr>
        <w:t>运用：</w:t>
      </w:r>
      <w:r>
        <w:rPr>
          <w:rFonts w:hint="eastAsia"/>
          <w:sz w:val="28"/>
          <w:szCs w:val="28"/>
        </w:rPr>
        <w:t>从自己做起，从小事做起，</w:t>
      </w:r>
      <w:r>
        <w:rPr>
          <w:rFonts w:ascii="宋体" w:hAnsi="宋体" w:hint="eastAsia"/>
          <w:sz w:val="28"/>
          <w:szCs w:val="28"/>
        </w:rPr>
        <w:t>积极参与和谐社会建设的各种活动，</w:t>
      </w:r>
      <w:r>
        <w:rPr>
          <w:rFonts w:hint="eastAsia"/>
          <w:sz w:val="28"/>
          <w:szCs w:val="28"/>
        </w:rPr>
        <w:t>抵御腐朽文化的侵蚀，以实际行动化解、消除社会主义和谐社会建设中的不和谐因素。</w:t>
      </w:r>
    </w:p>
    <w:p w:rsidR="004D0DD0" w:rsidRDefault="004D0DD0" w:rsidP="004D0DD0">
      <w:pPr>
        <w:spacing w:line="540" w:lineRule="exact"/>
        <w:ind w:firstLineChars="200" w:firstLine="562"/>
        <w:rPr>
          <w:rFonts w:ascii="黑体" w:eastAsia="黑体"/>
          <w:b/>
          <w:sz w:val="28"/>
          <w:szCs w:val="28"/>
        </w:rPr>
      </w:pPr>
      <w:r>
        <w:rPr>
          <w:rFonts w:ascii="黑体" w:eastAsia="黑体" w:hint="eastAsia"/>
          <w:b/>
          <w:sz w:val="28"/>
          <w:szCs w:val="28"/>
        </w:rPr>
        <w:t>教学内容</w:t>
      </w:r>
    </w:p>
    <w:p w:rsidR="004D0DD0" w:rsidRDefault="004D0DD0" w:rsidP="004D0DD0">
      <w:pPr>
        <w:spacing w:line="540" w:lineRule="exact"/>
        <w:ind w:firstLineChars="200" w:firstLine="562"/>
        <w:rPr>
          <w:rFonts w:ascii="宋体" w:hAnsi="宋体"/>
          <w:b/>
          <w:sz w:val="28"/>
          <w:szCs w:val="28"/>
        </w:rPr>
      </w:pPr>
      <w:r>
        <w:rPr>
          <w:rFonts w:ascii="宋体" w:hAnsi="宋体" w:hint="eastAsia"/>
          <w:b/>
          <w:sz w:val="28"/>
          <w:szCs w:val="28"/>
        </w:rPr>
        <w:t>1.关注改善民生</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）了解办人民满意的</w:t>
      </w:r>
      <w:r>
        <w:rPr>
          <w:rFonts w:ascii="宋体" w:hAnsi="宋体" w:hint="eastAsia"/>
          <w:sz w:val="28"/>
          <w:szCs w:val="28"/>
        </w:rPr>
        <w:t>教育的重要性和国家优先发展教育的举措；理解大力发展职业教育的重要意义。</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）了解我国建立基本医疗卫生制度的重要举措，理解建立基本医疗卫生制度对于构建社会主义和谐社会的意义。</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）了解我国社会保障体系的主要内容，理解加快建立社会保障体系的意义。</w:t>
      </w:r>
    </w:p>
    <w:p w:rsidR="004D0DD0" w:rsidRDefault="004D0DD0" w:rsidP="004D0DD0">
      <w:pPr>
        <w:spacing w:line="540" w:lineRule="exact"/>
        <w:ind w:firstLineChars="200" w:firstLine="562"/>
        <w:rPr>
          <w:rFonts w:ascii="宋体" w:hAnsi="宋体"/>
          <w:b/>
          <w:sz w:val="28"/>
          <w:szCs w:val="28"/>
        </w:rPr>
      </w:pPr>
      <w:r>
        <w:rPr>
          <w:rFonts w:ascii="宋体" w:hAnsi="宋体" w:hint="eastAsia"/>
          <w:b/>
          <w:sz w:val="28"/>
          <w:szCs w:val="28"/>
        </w:rPr>
        <w:t>2.建设和谐文化</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）辨析身边的文化现象，认识不同性质文化的不同作用，树立对待各种文化的正确态度，理解建设和谐文化、培育文明风尚的意义。</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）了解社会主义核心价值体系的基本内容，理解建设社会主义核心价值体系的意义。</w:t>
      </w:r>
    </w:p>
    <w:p w:rsidR="004D0DD0" w:rsidRDefault="004D0DD0" w:rsidP="004D0DD0">
      <w:pPr>
        <w:spacing w:line="540" w:lineRule="exact"/>
        <w:ind w:firstLineChars="200" w:firstLine="562"/>
        <w:rPr>
          <w:sz w:val="28"/>
          <w:szCs w:val="28"/>
        </w:rPr>
      </w:pPr>
      <w:r>
        <w:rPr>
          <w:rFonts w:ascii="宋体" w:hAnsi="宋体" w:hint="eastAsia"/>
          <w:b/>
          <w:sz w:val="28"/>
          <w:szCs w:val="28"/>
        </w:rPr>
        <w:lastRenderedPageBreak/>
        <w:t>3.</w:t>
      </w:r>
      <w:r>
        <w:rPr>
          <w:rFonts w:hint="eastAsia"/>
          <w:b/>
          <w:sz w:val="28"/>
          <w:szCs w:val="28"/>
        </w:rPr>
        <w:t>和谐社会建设人人有责</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color w:val="000000"/>
          <w:sz w:val="28"/>
          <w:szCs w:val="28"/>
        </w:rPr>
        <w:t>了解中国特色社会主义事业的总体布局，</w:t>
      </w:r>
      <w:r>
        <w:rPr>
          <w:rFonts w:hint="eastAsia"/>
          <w:sz w:val="28"/>
          <w:szCs w:val="28"/>
        </w:rPr>
        <w:t>理解高举中国特色社会主义伟大旗帜的重要意义。</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）懂得必须以科学发展观统领经济社会发展全局，理解科学发展观的科学内涵和精神实质。</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）了解社会主义和谐社会建设的总要求，自觉投身于社会主义和谐社会建设。</w:t>
      </w:r>
    </w:p>
    <w:p w:rsidR="004D0DD0" w:rsidRDefault="004D0DD0" w:rsidP="004D0DD0">
      <w:pPr>
        <w:pStyle w:val="2"/>
        <w:spacing w:before="312" w:after="312"/>
        <w:ind w:firstLineChars="250" w:firstLine="703"/>
        <w:rPr>
          <w:szCs w:val="28"/>
        </w:rPr>
      </w:pPr>
      <w:bookmarkStart w:id="29" w:name="_Toc471303867"/>
      <w:r>
        <w:rPr>
          <w:rFonts w:hint="eastAsia"/>
          <w:szCs w:val="28"/>
        </w:rPr>
        <w:t>四、教学原则和方式方法</w:t>
      </w:r>
      <w:bookmarkEnd w:id="29"/>
    </w:p>
    <w:p w:rsidR="004D0DD0" w:rsidRDefault="004D0DD0" w:rsidP="004D0DD0">
      <w:pPr>
        <w:widowControl/>
        <w:spacing w:line="540" w:lineRule="exact"/>
        <w:ind w:firstLineChars="300" w:firstLine="843"/>
        <w:jc w:val="left"/>
        <w:rPr>
          <w:rFonts w:ascii="宋体" w:hAnsi="宋体" w:cs="宋体"/>
          <w:b/>
          <w:kern w:val="0"/>
          <w:sz w:val="28"/>
          <w:szCs w:val="28"/>
        </w:rPr>
      </w:pPr>
      <w:r>
        <w:rPr>
          <w:rFonts w:ascii="宋体" w:hAnsi="宋体" w:cs="宋体" w:hint="eastAsia"/>
          <w:b/>
          <w:kern w:val="0"/>
          <w:sz w:val="28"/>
          <w:szCs w:val="28"/>
        </w:rPr>
        <w:t>1.教学原则。</w:t>
      </w:r>
    </w:p>
    <w:p w:rsidR="004D0DD0" w:rsidRDefault="004D0DD0" w:rsidP="004D0DD0">
      <w:pPr>
        <w:widowControl/>
        <w:spacing w:line="540" w:lineRule="exact"/>
        <w:ind w:firstLineChars="200" w:firstLine="560"/>
        <w:jc w:val="left"/>
        <w:rPr>
          <w:rFonts w:cs="宋体"/>
          <w:kern w:val="0"/>
          <w:sz w:val="28"/>
          <w:szCs w:val="28"/>
        </w:rPr>
      </w:pPr>
      <w:r>
        <w:rPr>
          <w:rFonts w:cs="宋体" w:hint="eastAsia"/>
          <w:kern w:val="0"/>
          <w:sz w:val="28"/>
          <w:szCs w:val="28"/>
        </w:rPr>
        <w:t>（</w:t>
      </w:r>
      <w:r>
        <w:rPr>
          <w:kern w:val="0"/>
          <w:sz w:val="28"/>
          <w:szCs w:val="28"/>
        </w:rPr>
        <w:t>1</w:t>
      </w:r>
      <w:r>
        <w:rPr>
          <w:rFonts w:cs="宋体" w:hint="eastAsia"/>
          <w:kern w:val="0"/>
          <w:sz w:val="28"/>
          <w:szCs w:val="28"/>
        </w:rPr>
        <w:t>）坚持方向性原则。教学中坚持以建设中国特色社会主义理论为指导，坚持正确的育人导向，把帮助学生形成正确的情感、态度和观念贯穿教学全过程。</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t>（</w:t>
      </w:r>
      <w:r>
        <w:rPr>
          <w:kern w:val="0"/>
          <w:sz w:val="28"/>
          <w:szCs w:val="28"/>
        </w:rPr>
        <w:t>2</w:t>
      </w:r>
      <w:r>
        <w:rPr>
          <w:rFonts w:cs="宋体" w:hint="eastAsia"/>
          <w:kern w:val="0"/>
          <w:sz w:val="28"/>
          <w:szCs w:val="28"/>
        </w:rPr>
        <w:t>）</w:t>
      </w:r>
      <w:r>
        <w:rPr>
          <w:rFonts w:ascii="宋体" w:hAnsi="宋体" w:hint="eastAsia"/>
          <w:color w:val="000000"/>
          <w:sz w:val="28"/>
          <w:szCs w:val="28"/>
        </w:rPr>
        <w:t>贴近学生、贴近职业、贴近社会</w:t>
      </w:r>
      <w:r>
        <w:rPr>
          <w:rFonts w:cs="宋体" w:hint="eastAsia"/>
          <w:kern w:val="0"/>
          <w:sz w:val="28"/>
          <w:szCs w:val="28"/>
        </w:rPr>
        <w:t>。教学要紧密联系社会实际和学生生活实际，加强针对性、实效性和时代感，讲究实际效果，防止空洞说教。</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t>（</w:t>
      </w:r>
      <w:r>
        <w:rPr>
          <w:kern w:val="0"/>
          <w:sz w:val="28"/>
          <w:szCs w:val="28"/>
        </w:rPr>
        <w:t>3</w:t>
      </w:r>
      <w:r>
        <w:rPr>
          <w:rFonts w:cs="宋体" w:hint="eastAsia"/>
          <w:kern w:val="0"/>
          <w:sz w:val="28"/>
          <w:szCs w:val="28"/>
        </w:rPr>
        <w:t>）加强实践教学，突出能力培养。通过多种形式的实践教学活动，着重培养学生的学习能力、认识能力和实践能力，提高学生参与经济、政治、文化和社会生活的能力。</w:t>
      </w:r>
    </w:p>
    <w:p w:rsidR="004D0DD0" w:rsidRDefault="004D0DD0" w:rsidP="004D0DD0">
      <w:pPr>
        <w:widowControl/>
        <w:spacing w:line="540" w:lineRule="exact"/>
        <w:ind w:firstLineChars="200" w:firstLine="562"/>
        <w:jc w:val="left"/>
        <w:rPr>
          <w:rFonts w:ascii="宋体" w:hAnsi="宋体" w:cs="宋体"/>
          <w:kern w:val="0"/>
          <w:sz w:val="28"/>
          <w:szCs w:val="28"/>
        </w:rPr>
      </w:pPr>
      <w:r>
        <w:rPr>
          <w:rFonts w:ascii="宋体" w:hAnsi="宋体" w:cs="宋体" w:hint="eastAsia"/>
          <w:b/>
          <w:kern w:val="0"/>
          <w:sz w:val="28"/>
          <w:szCs w:val="28"/>
        </w:rPr>
        <w:t>2.教学方法。</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t>教学方法应体现以教师为主导、学生为主体，注重因材施教。要从学生的实际出发，运用学生需要掌握的</w:t>
      </w:r>
      <w:r>
        <w:rPr>
          <w:rFonts w:ascii="宋体" w:hAnsi="宋体" w:hint="eastAsia"/>
          <w:sz w:val="28"/>
          <w:szCs w:val="28"/>
        </w:rPr>
        <w:t>我国建设社会主义市场经济、社会主义民主政治、社会主义先进文化和社会主义和谐社会的基本知识</w:t>
      </w:r>
      <w:r>
        <w:rPr>
          <w:rFonts w:cs="宋体" w:hint="eastAsia"/>
          <w:kern w:val="0"/>
          <w:sz w:val="28"/>
          <w:szCs w:val="28"/>
        </w:rPr>
        <w:t>分析社会现象，使学生在学习和运用知识的过程中，内化知识，获得体验，培养能力，形成良好的行为习惯；根据学生的认知规律和职</w:t>
      </w:r>
      <w:r>
        <w:rPr>
          <w:rFonts w:cs="宋体" w:hint="eastAsia"/>
          <w:kern w:val="0"/>
          <w:sz w:val="28"/>
          <w:szCs w:val="28"/>
        </w:rPr>
        <w:lastRenderedPageBreak/>
        <w:t>业教育的特点，针对教学内容，综合运用案例教学、探究式教学、情景教学、小组合作教学、仿真教学、现场教学、社会实践等方式，提高教学效果。</w:t>
      </w:r>
    </w:p>
    <w:p w:rsidR="004D0DD0" w:rsidRDefault="004D0DD0" w:rsidP="004D0DD0">
      <w:pPr>
        <w:widowControl/>
        <w:spacing w:line="540" w:lineRule="exact"/>
        <w:ind w:firstLineChars="200" w:firstLine="562"/>
        <w:jc w:val="left"/>
        <w:rPr>
          <w:rFonts w:ascii="宋体" w:hAnsi="宋体" w:cs="宋体"/>
          <w:kern w:val="0"/>
          <w:sz w:val="28"/>
          <w:szCs w:val="28"/>
        </w:rPr>
      </w:pPr>
      <w:r>
        <w:rPr>
          <w:rFonts w:ascii="宋体" w:hAnsi="宋体" w:cs="宋体" w:hint="eastAsia"/>
          <w:b/>
          <w:kern w:val="0"/>
          <w:sz w:val="28"/>
          <w:szCs w:val="28"/>
        </w:rPr>
        <w:t>3.活动建议。</w:t>
      </w:r>
    </w:p>
    <w:p w:rsidR="004D0DD0" w:rsidRDefault="004D0DD0" w:rsidP="004D0DD0">
      <w:pPr>
        <w:widowControl/>
        <w:spacing w:line="540" w:lineRule="exact"/>
        <w:ind w:firstLineChars="200" w:firstLine="560"/>
        <w:jc w:val="left"/>
        <w:rPr>
          <w:rFonts w:ascii="宋体" w:hAnsi="宋体" w:cs="宋体"/>
          <w:color w:val="000000"/>
          <w:kern w:val="0"/>
          <w:sz w:val="28"/>
          <w:szCs w:val="28"/>
        </w:rPr>
      </w:pPr>
      <w:r>
        <w:rPr>
          <w:rFonts w:cs="宋体" w:hint="eastAsia"/>
          <w:kern w:val="0"/>
          <w:sz w:val="28"/>
          <w:szCs w:val="28"/>
        </w:rPr>
        <w:t>在教学过程中，应利用课堂教学时间或课余时间，有计划地组织相关的知识讲座、小组讨论、演讲辩论、模拟活动、知识竞赛等，</w:t>
      </w:r>
      <w:r>
        <w:rPr>
          <w:rFonts w:cs="宋体" w:hint="eastAsia"/>
          <w:color w:val="000000"/>
          <w:kern w:val="0"/>
          <w:sz w:val="28"/>
          <w:szCs w:val="28"/>
        </w:rPr>
        <w:t>开展社会调查、参观访问、社会服务等活动，</w:t>
      </w:r>
      <w:r>
        <w:rPr>
          <w:rFonts w:cs="宋体" w:hint="eastAsia"/>
          <w:kern w:val="0"/>
          <w:sz w:val="28"/>
          <w:szCs w:val="28"/>
        </w:rPr>
        <w:t>并通过安排学生撰写调查报告、小论文、活动感受、学习体会或评价学生活动表现等形式考核学习效果。</w:t>
      </w:r>
      <w:r>
        <w:rPr>
          <w:rFonts w:ascii="宋体" w:hAnsi="宋体" w:hint="eastAsia"/>
          <w:color w:val="000000"/>
          <w:sz w:val="28"/>
          <w:szCs w:val="28"/>
        </w:rPr>
        <w:t>在顶岗实习阶段，要注重引导学生将所学知识运用于实践，指导自己的行为。</w:t>
      </w:r>
    </w:p>
    <w:p w:rsidR="004D0DD0" w:rsidRDefault="004D0DD0" w:rsidP="004D0DD0">
      <w:pPr>
        <w:widowControl/>
        <w:spacing w:line="540" w:lineRule="exact"/>
        <w:ind w:firstLineChars="200" w:firstLine="562"/>
        <w:jc w:val="left"/>
        <w:rPr>
          <w:rFonts w:ascii="宋体" w:hAnsi="宋体" w:cs="宋体"/>
          <w:kern w:val="0"/>
          <w:sz w:val="28"/>
          <w:szCs w:val="28"/>
        </w:rPr>
      </w:pPr>
      <w:r>
        <w:rPr>
          <w:rFonts w:ascii="宋体" w:hAnsi="宋体" w:cs="宋体" w:hint="eastAsia"/>
          <w:b/>
          <w:kern w:val="0"/>
          <w:sz w:val="28"/>
          <w:szCs w:val="28"/>
        </w:rPr>
        <w:t>4.教学资源。</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t>教师应充分利用教学参考资料所提供的内容，积极开发校园德育资源，收集优秀学生和成才典型的先进事迹以及社会上丰富多彩的政治、经济和文化生活中的素材，特别是社会的新发展、改革开放的新成果和实践中产生的新知识、新观点、新事物、新典型等充实教学内容；利用德育基地和引进社会各界的相关专家学者、英雄模范和一线的劳动者或企业家参与学校活动，丰富教学形式；通过有效使用电脑、投影、录音、录像、影视、图片、幻灯等各种教具，充分利用多媒体教室、校园网、互联网等信息技术设备，优化教学过程，提高教育教学效果。</w:t>
      </w:r>
    </w:p>
    <w:p w:rsidR="004D0DD0" w:rsidRDefault="004D0DD0" w:rsidP="004D0DD0">
      <w:pPr>
        <w:widowControl/>
        <w:spacing w:line="540" w:lineRule="exact"/>
        <w:ind w:firstLineChars="200" w:firstLine="562"/>
        <w:jc w:val="left"/>
        <w:rPr>
          <w:rFonts w:ascii="宋体" w:hAnsi="宋体" w:cs="宋体"/>
          <w:kern w:val="0"/>
          <w:sz w:val="28"/>
          <w:szCs w:val="28"/>
        </w:rPr>
      </w:pPr>
      <w:r>
        <w:rPr>
          <w:rFonts w:ascii="宋体" w:hAnsi="宋体" w:cs="宋体" w:hint="eastAsia"/>
          <w:b/>
          <w:kern w:val="0"/>
          <w:sz w:val="28"/>
          <w:szCs w:val="28"/>
        </w:rPr>
        <w:t>5.课时计划及分配建议。</w:t>
      </w:r>
    </w:p>
    <w:p w:rsidR="004D0DD0" w:rsidRDefault="004D0DD0" w:rsidP="004D0DD0">
      <w:pPr>
        <w:widowControl/>
        <w:spacing w:line="540" w:lineRule="exact"/>
        <w:ind w:firstLineChars="200" w:firstLine="560"/>
        <w:jc w:val="left"/>
        <w:rPr>
          <w:rFonts w:cs="宋体"/>
          <w:kern w:val="0"/>
          <w:sz w:val="28"/>
          <w:szCs w:val="28"/>
        </w:rPr>
      </w:pPr>
      <w:r>
        <w:rPr>
          <w:rFonts w:cs="宋体" w:hint="eastAsia"/>
          <w:kern w:val="0"/>
          <w:sz w:val="28"/>
          <w:szCs w:val="28"/>
        </w:rPr>
        <w:t>本课程总学时为</w:t>
      </w:r>
      <w:r>
        <w:rPr>
          <w:rFonts w:cs="宋体" w:hint="eastAsia"/>
          <w:kern w:val="0"/>
          <w:sz w:val="28"/>
          <w:szCs w:val="28"/>
        </w:rPr>
        <w:t>32</w:t>
      </w:r>
      <w:r>
        <w:rPr>
          <w:rFonts w:cs="宋体"/>
          <w:kern w:val="0"/>
          <w:sz w:val="28"/>
          <w:szCs w:val="28"/>
        </w:rPr>
        <w:t>—</w:t>
      </w:r>
      <w:r>
        <w:rPr>
          <w:rFonts w:cs="宋体" w:hint="eastAsia"/>
          <w:kern w:val="0"/>
          <w:sz w:val="28"/>
          <w:szCs w:val="28"/>
        </w:rPr>
        <w:t>36</w:t>
      </w:r>
      <w:r>
        <w:rPr>
          <w:rFonts w:cs="宋体" w:hint="eastAsia"/>
          <w:kern w:val="0"/>
          <w:sz w:val="28"/>
          <w:szCs w:val="28"/>
        </w:rPr>
        <w:t>学时，每周</w:t>
      </w:r>
      <w:r>
        <w:rPr>
          <w:kern w:val="0"/>
          <w:sz w:val="28"/>
          <w:szCs w:val="28"/>
        </w:rPr>
        <w:t>2</w:t>
      </w:r>
      <w:r>
        <w:rPr>
          <w:rFonts w:cs="宋体" w:hint="eastAsia"/>
          <w:kern w:val="0"/>
          <w:sz w:val="28"/>
          <w:szCs w:val="28"/>
        </w:rPr>
        <w:t>学时。教学时间</w:t>
      </w:r>
      <w:r>
        <w:rPr>
          <w:kern w:val="0"/>
          <w:sz w:val="28"/>
          <w:szCs w:val="28"/>
        </w:rPr>
        <w:t>3</w:t>
      </w:r>
      <w:r>
        <w:rPr>
          <w:rFonts w:hint="eastAsia"/>
          <w:kern w:val="0"/>
          <w:sz w:val="28"/>
          <w:szCs w:val="28"/>
        </w:rPr>
        <w:t>2</w:t>
      </w:r>
      <w:r>
        <w:rPr>
          <w:rFonts w:cs="宋体" w:hint="eastAsia"/>
          <w:kern w:val="0"/>
          <w:sz w:val="28"/>
          <w:szCs w:val="28"/>
        </w:rPr>
        <w:t>学时，复习考试</w:t>
      </w:r>
      <w:r>
        <w:rPr>
          <w:rFonts w:cs="宋体" w:hint="eastAsia"/>
          <w:kern w:val="0"/>
          <w:sz w:val="28"/>
          <w:szCs w:val="28"/>
        </w:rPr>
        <w:t>2</w:t>
      </w:r>
      <w:r>
        <w:rPr>
          <w:rFonts w:cs="宋体" w:hint="eastAsia"/>
          <w:kern w:val="0"/>
          <w:sz w:val="28"/>
          <w:szCs w:val="28"/>
        </w:rPr>
        <w:t>学时，机动</w:t>
      </w:r>
      <w:r>
        <w:rPr>
          <w:rFonts w:hint="eastAsia"/>
          <w:kern w:val="0"/>
          <w:sz w:val="28"/>
          <w:szCs w:val="28"/>
        </w:rPr>
        <w:t>2</w:t>
      </w:r>
      <w:r>
        <w:rPr>
          <w:rFonts w:cs="宋体" w:hint="eastAsia"/>
          <w:kern w:val="0"/>
          <w:sz w:val="28"/>
          <w:szCs w:val="28"/>
        </w:rPr>
        <w:t>学时。</w:t>
      </w:r>
    </w:p>
    <w:p w:rsidR="004D0DD0" w:rsidRDefault="004D0DD0" w:rsidP="004D0DD0">
      <w:pPr>
        <w:widowControl/>
        <w:spacing w:line="540" w:lineRule="exact"/>
        <w:ind w:firstLineChars="200" w:firstLine="600"/>
        <w:jc w:val="left"/>
        <w:rPr>
          <w:rFonts w:cs="宋体"/>
          <w:kern w:val="0"/>
          <w:sz w:val="30"/>
          <w:szCs w:val="30"/>
        </w:rPr>
      </w:pPr>
    </w:p>
    <w:tbl>
      <w:tblPr>
        <w:tblW w:w="0" w:type="auto"/>
        <w:tblInd w:w="555" w:type="dxa"/>
        <w:tblLayout w:type="fixed"/>
        <w:tblCellMar>
          <w:left w:w="0" w:type="dxa"/>
          <w:right w:w="0" w:type="dxa"/>
        </w:tblCellMar>
        <w:tblLook w:val="0000" w:firstRow="0" w:lastRow="0" w:firstColumn="0" w:lastColumn="0" w:noHBand="0" w:noVBand="0"/>
      </w:tblPr>
      <w:tblGrid>
        <w:gridCol w:w="1620"/>
        <w:gridCol w:w="4680"/>
        <w:gridCol w:w="1440"/>
      </w:tblGrid>
      <w:tr w:rsidR="004D0DD0" w:rsidTr="00213523">
        <w:trPr>
          <w:trHeight w:val="564"/>
        </w:trPr>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序号</w:t>
            </w: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课程内容</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学时</w:t>
            </w:r>
          </w:p>
        </w:tc>
      </w:tr>
      <w:tr w:rsidR="004D0DD0" w:rsidTr="00213523">
        <w:trPr>
          <w:trHeight w:val="450"/>
        </w:trPr>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spacing w:line="360" w:lineRule="auto"/>
              <w:jc w:val="center"/>
              <w:rPr>
                <w:rFonts w:cs="宋体"/>
                <w:kern w:val="0"/>
                <w:sz w:val="24"/>
              </w:rPr>
            </w:pP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spacing w:line="360" w:lineRule="auto"/>
              <w:rPr>
                <w:rFonts w:cs="宋体"/>
                <w:kern w:val="0"/>
                <w:sz w:val="24"/>
              </w:rPr>
            </w:pPr>
            <w:r>
              <w:rPr>
                <w:rFonts w:cs="宋体" w:hint="eastAsia"/>
                <w:kern w:val="0"/>
                <w:sz w:val="24"/>
              </w:rPr>
              <w:t>课程介绍</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spacing w:line="360" w:lineRule="auto"/>
              <w:jc w:val="center"/>
              <w:rPr>
                <w:rFonts w:cs="宋体"/>
                <w:kern w:val="0"/>
                <w:sz w:val="24"/>
              </w:rPr>
            </w:pPr>
            <w:r>
              <w:rPr>
                <w:rFonts w:cs="宋体" w:hint="eastAsia"/>
                <w:kern w:val="0"/>
                <w:sz w:val="24"/>
              </w:rPr>
              <w:t>2</w:t>
            </w:r>
          </w:p>
        </w:tc>
      </w:tr>
      <w:tr w:rsidR="004D0DD0" w:rsidTr="00213523">
        <w:trPr>
          <w:trHeight w:val="499"/>
        </w:trPr>
        <w:tc>
          <w:tcPr>
            <w:tcW w:w="16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（一）</w:t>
            </w:r>
          </w:p>
        </w:tc>
        <w:tc>
          <w:tcPr>
            <w:tcW w:w="468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 xml:space="preserve">       透视经济现象</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6</w:t>
            </w:r>
          </w:p>
        </w:tc>
      </w:tr>
      <w:tr w:rsidR="004D0DD0" w:rsidTr="00213523">
        <w:trPr>
          <w:trHeight w:val="499"/>
        </w:trPr>
        <w:tc>
          <w:tcPr>
            <w:tcW w:w="16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（二）</w:t>
            </w: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投身经济建设</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6</w:t>
            </w:r>
          </w:p>
        </w:tc>
      </w:tr>
      <w:tr w:rsidR="004D0DD0" w:rsidTr="00213523">
        <w:trPr>
          <w:trHeight w:val="499"/>
        </w:trPr>
        <w:tc>
          <w:tcPr>
            <w:tcW w:w="16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（三）</w:t>
            </w: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 xml:space="preserve">       拥护社会主义政治制度</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6</w:t>
            </w:r>
          </w:p>
        </w:tc>
      </w:tr>
      <w:tr w:rsidR="004D0DD0" w:rsidTr="00213523">
        <w:trPr>
          <w:trHeight w:val="499"/>
        </w:trPr>
        <w:tc>
          <w:tcPr>
            <w:tcW w:w="16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（四）</w:t>
            </w: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 xml:space="preserve">       参与政治生活</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6</w:t>
            </w:r>
          </w:p>
        </w:tc>
      </w:tr>
      <w:tr w:rsidR="004D0DD0" w:rsidTr="00213523">
        <w:trPr>
          <w:trHeight w:val="499"/>
        </w:trPr>
        <w:tc>
          <w:tcPr>
            <w:tcW w:w="16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（五）</w:t>
            </w:r>
          </w:p>
        </w:tc>
        <w:tc>
          <w:tcPr>
            <w:tcW w:w="46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 xml:space="preserve">       共建社会主义和谐社会</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6</w:t>
            </w:r>
          </w:p>
        </w:tc>
      </w:tr>
      <w:tr w:rsidR="004D0DD0" w:rsidTr="00213523">
        <w:trPr>
          <w:trHeight w:val="360"/>
        </w:trPr>
        <w:tc>
          <w:tcPr>
            <w:tcW w:w="63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rPr>
                <w:rFonts w:ascii="宋体" w:hAnsi="宋体" w:cs="宋体"/>
                <w:kern w:val="0"/>
                <w:sz w:val="24"/>
              </w:rPr>
            </w:pPr>
            <w:r>
              <w:rPr>
                <w:rFonts w:ascii="宋体" w:hAnsi="宋体" w:cs="宋体" w:hint="eastAsia"/>
                <w:kern w:val="0"/>
                <w:sz w:val="24"/>
              </w:rPr>
              <w:t>复习考试</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2</w:t>
            </w:r>
          </w:p>
        </w:tc>
      </w:tr>
      <w:tr w:rsidR="004D0DD0" w:rsidTr="00213523">
        <w:trPr>
          <w:trHeight w:val="476"/>
        </w:trPr>
        <w:tc>
          <w:tcPr>
            <w:tcW w:w="63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0DD0" w:rsidRDefault="004D0DD0" w:rsidP="00213523">
            <w:pPr>
              <w:spacing w:line="360" w:lineRule="auto"/>
              <w:ind w:firstLineChars="1200" w:firstLine="2880"/>
              <w:rPr>
                <w:rFonts w:ascii="宋体" w:hAnsi="宋体" w:cs="宋体"/>
                <w:kern w:val="0"/>
                <w:sz w:val="24"/>
              </w:rPr>
            </w:pPr>
            <w:r>
              <w:rPr>
                <w:rFonts w:ascii="宋体" w:hAnsi="宋体" w:cs="宋体" w:hint="eastAsia"/>
                <w:kern w:val="0"/>
                <w:sz w:val="24"/>
              </w:rPr>
              <w:t>机   动</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spacing w:line="360" w:lineRule="auto"/>
              <w:jc w:val="center"/>
              <w:rPr>
                <w:rFonts w:ascii="宋体" w:hAnsi="宋体"/>
                <w:kern w:val="0"/>
                <w:sz w:val="24"/>
              </w:rPr>
            </w:pPr>
            <w:r>
              <w:rPr>
                <w:rFonts w:ascii="宋体" w:hAnsi="宋体" w:hint="eastAsia"/>
                <w:kern w:val="0"/>
                <w:sz w:val="24"/>
              </w:rPr>
              <w:t>2</w:t>
            </w:r>
          </w:p>
        </w:tc>
      </w:tr>
      <w:tr w:rsidR="004D0DD0" w:rsidTr="00213523">
        <w:trPr>
          <w:trHeight w:val="384"/>
        </w:trPr>
        <w:tc>
          <w:tcPr>
            <w:tcW w:w="630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cs="宋体" w:hint="eastAsia"/>
                <w:kern w:val="0"/>
                <w:sz w:val="24"/>
              </w:rPr>
              <w:t>合计</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4D0DD0" w:rsidRDefault="004D0DD0" w:rsidP="00213523">
            <w:pPr>
              <w:widowControl/>
              <w:spacing w:line="360" w:lineRule="auto"/>
              <w:jc w:val="center"/>
              <w:rPr>
                <w:rFonts w:ascii="宋体" w:hAnsi="宋体" w:cs="宋体"/>
                <w:kern w:val="0"/>
                <w:sz w:val="24"/>
              </w:rPr>
            </w:pPr>
            <w:r>
              <w:rPr>
                <w:rFonts w:ascii="宋体" w:hAnsi="宋体" w:hint="eastAsia"/>
                <w:kern w:val="0"/>
                <w:sz w:val="24"/>
              </w:rPr>
              <w:t>36</w:t>
            </w:r>
          </w:p>
        </w:tc>
      </w:tr>
    </w:tbl>
    <w:p w:rsidR="004D0DD0" w:rsidRDefault="004D0DD0" w:rsidP="004D0DD0">
      <w:pPr>
        <w:widowControl/>
        <w:spacing w:line="360" w:lineRule="auto"/>
        <w:jc w:val="left"/>
        <w:rPr>
          <w:rFonts w:ascii="黑体" w:eastAsia="黑体" w:hAnsi="华文中宋" w:cs="宋体"/>
          <w:kern w:val="0"/>
          <w:sz w:val="24"/>
        </w:rPr>
      </w:pPr>
    </w:p>
    <w:p w:rsidR="004D0DD0" w:rsidRDefault="004D0DD0" w:rsidP="004D0DD0">
      <w:pPr>
        <w:pStyle w:val="2"/>
        <w:spacing w:before="312" w:after="312"/>
        <w:ind w:firstLineChars="200" w:firstLine="562"/>
        <w:rPr>
          <w:rFonts w:ascii="宋体"/>
          <w:szCs w:val="28"/>
        </w:rPr>
      </w:pPr>
      <w:bookmarkStart w:id="30" w:name="_Toc471303868"/>
      <w:r>
        <w:rPr>
          <w:rFonts w:hint="eastAsia"/>
          <w:szCs w:val="28"/>
        </w:rPr>
        <w:t>五、评价与考核</w:t>
      </w:r>
      <w:bookmarkEnd w:id="30"/>
    </w:p>
    <w:p w:rsidR="004D0DD0" w:rsidRDefault="004D0DD0" w:rsidP="004D0DD0">
      <w:pPr>
        <w:widowControl/>
        <w:spacing w:line="540" w:lineRule="exact"/>
        <w:ind w:firstLineChars="249" w:firstLine="700"/>
        <w:jc w:val="left"/>
        <w:rPr>
          <w:rFonts w:ascii="宋体" w:hAnsi="宋体" w:cs="宋体"/>
          <w:kern w:val="0"/>
          <w:sz w:val="28"/>
          <w:szCs w:val="28"/>
        </w:rPr>
      </w:pPr>
      <w:r>
        <w:rPr>
          <w:rFonts w:ascii="宋体" w:hAnsi="宋体" w:cs="宋体" w:hint="eastAsia"/>
          <w:b/>
          <w:kern w:val="0"/>
          <w:sz w:val="28"/>
          <w:szCs w:val="28"/>
        </w:rPr>
        <w:t>1.评价目的。</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t>通过学习评价，判断课程目标是否达到，分析教学方法是否有效，教学进度是否得当，选择的教学资料是否适宜，从而检查和提高教与学的效果和质量。</w:t>
      </w:r>
    </w:p>
    <w:p w:rsidR="004D0DD0" w:rsidRDefault="004D0DD0" w:rsidP="004D0DD0">
      <w:pPr>
        <w:widowControl/>
        <w:spacing w:line="540" w:lineRule="exact"/>
        <w:jc w:val="left"/>
        <w:rPr>
          <w:rFonts w:ascii="宋体" w:hAnsi="宋体" w:cs="宋体"/>
          <w:kern w:val="0"/>
          <w:sz w:val="28"/>
          <w:szCs w:val="28"/>
        </w:rPr>
      </w:pPr>
      <w:r>
        <w:rPr>
          <w:rFonts w:ascii="宋体" w:hAnsi="宋体" w:cs="宋体" w:hint="eastAsia"/>
          <w:b/>
          <w:kern w:val="0"/>
          <w:sz w:val="28"/>
          <w:szCs w:val="28"/>
        </w:rPr>
        <w:t xml:space="preserve">　　 2.评价原则。</w:t>
      </w:r>
    </w:p>
    <w:p w:rsidR="004D0DD0" w:rsidRDefault="004D0DD0" w:rsidP="004D0DD0">
      <w:pPr>
        <w:widowControl/>
        <w:spacing w:line="540" w:lineRule="exact"/>
        <w:jc w:val="left"/>
        <w:rPr>
          <w:rFonts w:ascii="宋体" w:hAnsi="宋体" w:cs="宋体"/>
          <w:kern w:val="0"/>
          <w:sz w:val="28"/>
          <w:szCs w:val="28"/>
        </w:rPr>
      </w:pPr>
      <w:r>
        <w:rPr>
          <w:rFonts w:cs="宋体" w:hint="eastAsia"/>
          <w:kern w:val="0"/>
          <w:sz w:val="28"/>
          <w:szCs w:val="28"/>
        </w:rPr>
        <w:t xml:space="preserve">　　学习评价应遵循知识、能力和觉悟相统一，理论和实践相统一的原则。评价的范围应包括对有关知识的了解、理解程度，对知识的实践运用能力以及在学习中形成的品格和态度。</w:t>
      </w:r>
    </w:p>
    <w:p w:rsidR="004D0DD0" w:rsidRDefault="004D0DD0" w:rsidP="004D0DD0">
      <w:pPr>
        <w:widowControl/>
        <w:spacing w:line="540" w:lineRule="exact"/>
        <w:ind w:firstLineChars="249" w:firstLine="700"/>
        <w:jc w:val="left"/>
        <w:rPr>
          <w:rFonts w:ascii="宋体" w:hAnsi="宋体" w:cs="宋体"/>
          <w:kern w:val="0"/>
          <w:sz w:val="28"/>
          <w:szCs w:val="28"/>
        </w:rPr>
      </w:pPr>
      <w:r>
        <w:rPr>
          <w:rFonts w:ascii="宋体" w:hAnsi="宋体" w:cs="宋体" w:hint="eastAsia"/>
          <w:b/>
          <w:kern w:val="0"/>
          <w:sz w:val="28"/>
          <w:szCs w:val="28"/>
        </w:rPr>
        <w:t>3.评价方式。</w:t>
      </w:r>
    </w:p>
    <w:p w:rsidR="004D0DD0" w:rsidRDefault="004D0DD0" w:rsidP="004D0DD0">
      <w:pPr>
        <w:widowControl/>
        <w:spacing w:line="540" w:lineRule="exact"/>
        <w:jc w:val="left"/>
        <w:rPr>
          <w:rFonts w:ascii="宋体" w:hAnsi="宋体" w:cs="宋体"/>
          <w:kern w:val="0"/>
          <w:sz w:val="28"/>
          <w:szCs w:val="28"/>
        </w:rPr>
      </w:pPr>
      <w:r>
        <w:rPr>
          <w:rFonts w:cs="宋体" w:hint="eastAsia"/>
          <w:kern w:val="0"/>
          <w:sz w:val="28"/>
          <w:szCs w:val="28"/>
        </w:rPr>
        <w:t xml:space="preserve">　　评价的主体应包括学生自我考核、学生互评、教师考核和社会评价。评价的方式可以多样化，要坚决克服以考卷定成绩，导致学生死记硬背的学习倾向。</w:t>
      </w:r>
    </w:p>
    <w:p w:rsidR="004D0DD0" w:rsidRDefault="004D0DD0" w:rsidP="004D0DD0">
      <w:pPr>
        <w:widowControl/>
        <w:spacing w:line="540" w:lineRule="exact"/>
        <w:ind w:firstLineChars="249" w:firstLine="700"/>
        <w:jc w:val="left"/>
        <w:rPr>
          <w:rFonts w:ascii="宋体" w:hAnsi="宋体" w:cs="宋体"/>
          <w:kern w:val="0"/>
          <w:sz w:val="28"/>
          <w:szCs w:val="28"/>
        </w:rPr>
      </w:pPr>
      <w:r>
        <w:rPr>
          <w:rFonts w:ascii="宋体" w:hAnsi="宋体" w:cs="宋体" w:hint="eastAsia"/>
          <w:b/>
          <w:kern w:val="0"/>
          <w:sz w:val="28"/>
          <w:szCs w:val="28"/>
        </w:rPr>
        <w:t>4.评价标准。</w:t>
      </w:r>
    </w:p>
    <w:p w:rsidR="004D0DD0" w:rsidRDefault="004D0DD0" w:rsidP="004D0DD0">
      <w:pPr>
        <w:widowControl/>
        <w:spacing w:line="540" w:lineRule="exact"/>
        <w:ind w:firstLineChars="200" w:firstLine="560"/>
        <w:jc w:val="left"/>
        <w:rPr>
          <w:rFonts w:ascii="宋体" w:hAnsi="宋体" w:cs="宋体"/>
          <w:kern w:val="0"/>
          <w:sz w:val="28"/>
          <w:szCs w:val="28"/>
        </w:rPr>
      </w:pPr>
      <w:r>
        <w:rPr>
          <w:rFonts w:cs="宋体" w:hint="eastAsia"/>
          <w:kern w:val="0"/>
          <w:sz w:val="28"/>
          <w:szCs w:val="28"/>
        </w:rPr>
        <w:lastRenderedPageBreak/>
        <w:t>评价标准分为认知水平的评价、</w:t>
      </w:r>
      <w:r>
        <w:rPr>
          <w:rFonts w:ascii="宋体" w:hAnsi="宋体" w:cs="宋体" w:hint="eastAsia"/>
          <w:color w:val="000000"/>
          <w:kern w:val="0"/>
          <w:sz w:val="28"/>
          <w:szCs w:val="28"/>
        </w:rPr>
        <w:t>情感态度观念的评价</w:t>
      </w:r>
      <w:r>
        <w:rPr>
          <w:rFonts w:cs="宋体" w:hint="eastAsia"/>
          <w:kern w:val="0"/>
          <w:sz w:val="28"/>
          <w:szCs w:val="28"/>
        </w:rPr>
        <w:t>和运用能力的评价。</w:t>
      </w:r>
    </w:p>
    <w:p w:rsidR="004D0DD0" w:rsidRDefault="004D0DD0" w:rsidP="004D0DD0">
      <w:pPr>
        <w:widowControl/>
        <w:spacing w:line="540" w:lineRule="exact"/>
        <w:ind w:firstLineChars="200" w:firstLine="560"/>
        <w:jc w:val="left"/>
        <w:rPr>
          <w:rFonts w:cs="宋体"/>
          <w:color w:val="000000"/>
          <w:kern w:val="0"/>
          <w:sz w:val="28"/>
          <w:szCs w:val="28"/>
        </w:rPr>
      </w:pPr>
      <w:r>
        <w:rPr>
          <w:rFonts w:cs="宋体" w:hint="eastAsia"/>
          <w:color w:val="000000"/>
          <w:kern w:val="0"/>
          <w:sz w:val="28"/>
          <w:szCs w:val="28"/>
        </w:rPr>
        <w:t>认知水平的评价分为“了解”、“理解”两个层次。“了解”</w:t>
      </w:r>
      <w:proofErr w:type="gramStart"/>
      <w:r>
        <w:rPr>
          <w:rFonts w:cs="宋体" w:hint="eastAsia"/>
          <w:color w:val="000000"/>
          <w:kern w:val="0"/>
          <w:sz w:val="28"/>
          <w:szCs w:val="28"/>
        </w:rPr>
        <w:t>指知道</w:t>
      </w:r>
      <w:proofErr w:type="gramEnd"/>
      <w:r>
        <w:rPr>
          <w:rFonts w:cs="宋体" w:hint="eastAsia"/>
          <w:color w:val="000000"/>
          <w:kern w:val="0"/>
          <w:sz w:val="28"/>
          <w:szCs w:val="28"/>
        </w:rPr>
        <w:t>有关的常识；“理解”指对了解的常识有较深入的认识。</w:t>
      </w:r>
    </w:p>
    <w:p w:rsidR="004D0DD0" w:rsidRDefault="004D0DD0" w:rsidP="004D0DD0">
      <w:pPr>
        <w:widowControl/>
        <w:spacing w:line="54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情感态度观念的评价以与具体情境相适应的正确情感、态度与观念为标准，评价学生不良情感、态度与观念的变化情况，正确情感、态度与观念的体验和内化情况，以引导学生积极进步。</w:t>
      </w:r>
    </w:p>
    <w:p w:rsidR="004D0DD0" w:rsidRDefault="004D0DD0" w:rsidP="004D0DD0">
      <w:pPr>
        <w:widowControl/>
        <w:spacing w:line="540" w:lineRule="exact"/>
        <w:ind w:firstLineChars="200" w:firstLine="560"/>
        <w:jc w:val="left"/>
        <w:rPr>
          <w:rFonts w:cs="宋体"/>
          <w:color w:val="000000"/>
          <w:kern w:val="0"/>
          <w:sz w:val="28"/>
          <w:szCs w:val="28"/>
        </w:rPr>
      </w:pPr>
      <w:r>
        <w:rPr>
          <w:rFonts w:cs="宋体" w:hint="eastAsia"/>
          <w:color w:val="000000"/>
          <w:kern w:val="0"/>
          <w:sz w:val="28"/>
          <w:szCs w:val="28"/>
        </w:rPr>
        <w:t>运用能力的评价分为“分析判断”、“参与</w:t>
      </w:r>
      <w:proofErr w:type="gramStart"/>
      <w:r>
        <w:rPr>
          <w:rFonts w:cs="宋体" w:hint="eastAsia"/>
          <w:kern w:val="0"/>
          <w:sz w:val="28"/>
          <w:szCs w:val="28"/>
        </w:rPr>
        <w:t>践行</w:t>
      </w:r>
      <w:proofErr w:type="gramEnd"/>
      <w:r>
        <w:rPr>
          <w:rFonts w:cs="宋体" w:hint="eastAsia"/>
          <w:color w:val="000000"/>
          <w:kern w:val="0"/>
          <w:sz w:val="28"/>
          <w:szCs w:val="28"/>
        </w:rPr>
        <w:t>”两个层次。其要求是在理解的基础上，能运用所学知识，分析判断社会生活有关现象，并能在实践活动中解决实际问题。</w:t>
      </w:r>
    </w:p>
    <w:p w:rsidR="004D0DD0" w:rsidRDefault="004D0DD0" w:rsidP="004D0DD0">
      <w:pPr>
        <w:widowControl/>
        <w:spacing w:line="540" w:lineRule="exact"/>
        <w:jc w:val="left"/>
        <w:rPr>
          <w:rFonts w:ascii="宋体" w:hAnsi="宋体" w:cs="宋体"/>
          <w:color w:val="FF0000"/>
          <w:kern w:val="0"/>
          <w:sz w:val="28"/>
          <w:szCs w:val="28"/>
        </w:rPr>
      </w:pPr>
    </w:p>
    <w:p w:rsidR="004D0DD0" w:rsidRDefault="004D0DD0" w:rsidP="004D0DD0"/>
    <w:p w:rsidR="004D0DD0" w:rsidRDefault="004D0DD0" w:rsidP="004D0DD0"/>
    <w:p w:rsidR="004D0DD0" w:rsidRDefault="004D0DD0" w:rsidP="004D0DD0">
      <w:pPr>
        <w:pStyle w:val="2"/>
        <w:spacing w:before="312" w:after="312"/>
        <w:jc w:val="center"/>
        <w:rPr>
          <w:rFonts w:hint="eastAsia"/>
          <w:sz w:val="36"/>
        </w:rPr>
      </w:pPr>
      <w:bookmarkStart w:id="31" w:name="_Toc471303869"/>
      <w:bookmarkStart w:id="32" w:name="_Toc31314"/>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rFonts w:hint="eastAsia"/>
          <w:sz w:val="36"/>
        </w:rPr>
      </w:pPr>
    </w:p>
    <w:p w:rsidR="004D0DD0" w:rsidRDefault="004D0DD0" w:rsidP="004D0DD0">
      <w:pPr>
        <w:pStyle w:val="2"/>
        <w:spacing w:before="312" w:after="312"/>
        <w:jc w:val="center"/>
        <w:rPr>
          <w:sz w:val="36"/>
        </w:rPr>
      </w:pPr>
      <w:r>
        <w:rPr>
          <w:rFonts w:hint="eastAsia"/>
          <w:sz w:val="36"/>
        </w:rPr>
        <w:t>哲学与人生教学大纲</w:t>
      </w:r>
      <w:bookmarkEnd w:id="31"/>
      <w:bookmarkEnd w:id="32"/>
    </w:p>
    <w:p w:rsidR="004D0DD0" w:rsidRDefault="004D0DD0" w:rsidP="004D0DD0">
      <w:pPr>
        <w:pStyle w:val="2"/>
        <w:spacing w:before="312" w:after="312"/>
        <w:ind w:firstLineChars="200" w:firstLine="562"/>
        <w:rPr>
          <w:szCs w:val="28"/>
        </w:rPr>
      </w:pPr>
      <w:bookmarkStart w:id="33" w:name="_Toc471303870"/>
      <w:r>
        <w:rPr>
          <w:rFonts w:hint="eastAsia"/>
          <w:szCs w:val="28"/>
        </w:rPr>
        <w:lastRenderedPageBreak/>
        <w:t>一、课程性质与任务</w:t>
      </w:r>
      <w:bookmarkEnd w:id="33"/>
    </w:p>
    <w:p w:rsidR="004D0DD0" w:rsidRDefault="004D0DD0" w:rsidP="004D0DD0">
      <w:pPr>
        <w:spacing w:line="520" w:lineRule="exact"/>
        <w:ind w:firstLineChars="200" w:firstLine="560"/>
        <w:rPr>
          <w:sz w:val="28"/>
          <w:szCs w:val="28"/>
        </w:rPr>
      </w:pPr>
      <w:r>
        <w:rPr>
          <w:rFonts w:ascii="宋体" w:hAnsi="宋体" w:hint="eastAsia"/>
          <w:color w:val="000000"/>
          <w:sz w:val="28"/>
          <w:szCs w:val="28"/>
        </w:rPr>
        <w:t>哲学与人生是中等职业学校学生必修的一门德育课程。本课程以邓小平理论和“三个代表”重要思想为指导，深入贯彻落实科学发展观</w:t>
      </w:r>
      <w:r>
        <w:rPr>
          <w:rFonts w:ascii="宋体" w:hAnsi="宋体" w:hint="eastAsia"/>
          <w:sz w:val="28"/>
          <w:szCs w:val="28"/>
        </w:rPr>
        <w:t>，对学生进行马克思主义哲学基本观点和方法及如何做人的教育。其任务是帮助学生学习运用辩证唯物主义和历史唯物主义的观点和方法，正确看待自然、社会的发展，正确认识和处理人生发展中的基本问题，树立和追求崇高理想，逐步形成正确的世界观、人生观和</w:t>
      </w:r>
      <w:r>
        <w:rPr>
          <w:rFonts w:ascii="宋体" w:hAnsi="宋体" w:hint="eastAsia"/>
          <w:color w:val="000000"/>
          <w:sz w:val="28"/>
          <w:szCs w:val="28"/>
        </w:rPr>
        <w:t>价值观。</w:t>
      </w:r>
    </w:p>
    <w:p w:rsidR="004D0DD0" w:rsidRDefault="004D0DD0" w:rsidP="004D0DD0">
      <w:pPr>
        <w:pStyle w:val="2"/>
        <w:spacing w:before="312" w:after="312"/>
        <w:ind w:firstLineChars="200" w:firstLine="562"/>
        <w:rPr>
          <w:szCs w:val="28"/>
        </w:rPr>
      </w:pPr>
      <w:bookmarkStart w:id="34" w:name="_Toc471303871"/>
      <w:r>
        <w:rPr>
          <w:rFonts w:hint="eastAsia"/>
          <w:szCs w:val="28"/>
        </w:rPr>
        <w:t>二、课程教学总体目标</w:t>
      </w:r>
      <w:bookmarkEnd w:id="34"/>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rsidR="004D0DD0" w:rsidRDefault="004D0DD0" w:rsidP="004D0DD0">
      <w:pPr>
        <w:pStyle w:val="2"/>
        <w:spacing w:before="312" w:after="312"/>
        <w:ind w:firstLineChars="200" w:firstLine="562"/>
        <w:rPr>
          <w:szCs w:val="28"/>
        </w:rPr>
      </w:pPr>
      <w:bookmarkStart w:id="35" w:name="_Toc471303872"/>
      <w:r>
        <w:rPr>
          <w:rFonts w:hint="eastAsia"/>
          <w:szCs w:val="28"/>
        </w:rPr>
        <w:t>三、教学内容及具体教学目标和要求</w:t>
      </w:r>
      <w:bookmarkEnd w:id="35"/>
    </w:p>
    <w:p w:rsidR="004D0DD0" w:rsidRDefault="004D0DD0" w:rsidP="004D0DD0">
      <w:pPr>
        <w:spacing w:line="520" w:lineRule="exact"/>
        <w:ind w:firstLineChars="196" w:firstLine="551"/>
        <w:rPr>
          <w:rFonts w:ascii="黑体" w:eastAsia="黑体" w:hAnsi="宋体"/>
          <w:b/>
          <w:color w:val="000000"/>
          <w:sz w:val="28"/>
          <w:szCs w:val="28"/>
        </w:rPr>
      </w:pPr>
      <w:r>
        <w:rPr>
          <w:rFonts w:ascii="黑体" w:eastAsia="黑体" w:hAnsi="宋体" w:hint="eastAsia"/>
          <w:b/>
          <w:color w:val="000000"/>
          <w:sz w:val="28"/>
          <w:szCs w:val="28"/>
        </w:rPr>
        <w:t>（一）坚持从客观实际出发，脚踏实地走好人生路。</w:t>
      </w:r>
    </w:p>
    <w:p w:rsidR="004D0DD0" w:rsidRDefault="004D0DD0" w:rsidP="004D0DD0">
      <w:pPr>
        <w:spacing w:line="520" w:lineRule="exact"/>
        <w:ind w:firstLineChars="200" w:firstLine="578"/>
        <w:rPr>
          <w:rFonts w:ascii="宋体" w:hAnsi="宋体"/>
          <w:b/>
          <w:color w:val="000000"/>
          <w:spacing w:val="4"/>
          <w:sz w:val="28"/>
          <w:szCs w:val="28"/>
        </w:rPr>
      </w:pPr>
      <w:r>
        <w:rPr>
          <w:rFonts w:ascii="黑体" w:eastAsia="黑体" w:hAnsi="宋体" w:hint="eastAsia"/>
          <w:b/>
          <w:color w:val="000000"/>
          <w:spacing w:val="4"/>
          <w:sz w:val="28"/>
          <w:szCs w:val="28"/>
        </w:rPr>
        <w:t>教学目标</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使学生了解一切从实际出发、正确发挥主观能动性、客观世界运动的规律性等基本观点，及其对人生发展道路的重要意义。指导学生从主客观条件出发，正确进行人生选择，增强自信自强的意识，脚踏实地走好人生路。</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教学要求</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认知：</w:t>
      </w:r>
      <w:r>
        <w:rPr>
          <w:rFonts w:ascii="宋体" w:hAnsi="宋体" w:hint="eastAsia"/>
          <w:color w:val="000000"/>
          <w:sz w:val="28"/>
          <w:szCs w:val="28"/>
        </w:rPr>
        <w:t>了解一切从实际出发、正确发挥自觉能动性、物质运动的规律性等辩证唯物论的基本观点；理解从实际出发、尊重客观规律是</w:t>
      </w:r>
      <w:r>
        <w:rPr>
          <w:rFonts w:ascii="宋体" w:hAnsi="宋体" w:hint="eastAsia"/>
          <w:color w:val="000000"/>
          <w:sz w:val="28"/>
          <w:szCs w:val="28"/>
        </w:rPr>
        <w:lastRenderedPageBreak/>
        <w:t>正确发挥自觉能动性进行人生选择、走好人生路的前提和基础。</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情感态度观念：</w:t>
      </w:r>
      <w:r>
        <w:rPr>
          <w:rFonts w:ascii="宋体" w:hAnsi="宋体" w:hint="eastAsia"/>
          <w:color w:val="000000"/>
          <w:sz w:val="28"/>
          <w:szCs w:val="28"/>
        </w:rPr>
        <w:t>正视现实，自强不息，尊重规律，脚踏实地。</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运用：</w:t>
      </w:r>
      <w:r>
        <w:rPr>
          <w:rFonts w:ascii="宋体" w:hAnsi="宋体" w:hint="eastAsia"/>
          <w:color w:val="000000"/>
          <w:sz w:val="28"/>
          <w:szCs w:val="28"/>
        </w:rPr>
        <w:t xml:space="preserve">把握客观规律，明确人生发展方向，做一个自强不息、勇于行动、善于行动的人。 </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教学内容</w:t>
      </w:r>
    </w:p>
    <w:p w:rsidR="004D0DD0" w:rsidRDefault="004D0DD0" w:rsidP="004D0DD0">
      <w:pPr>
        <w:spacing w:line="520" w:lineRule="exact"/>
        <w:ind w:firstLineChars="196" w:firstLine="551"/>
        <w:rPr>
          <w:rFonts w:ascii="宋体" w:hAnsi="宋体"/>
          <w:b/>
          <w:color w:val="000000"/>
          <w:sz w:val="28"/>
          <w:szCs w:val="28"/>
        </w:rPr>
      </w:pPr>
      <w:r>
        <w:rPr>
          <w:rFonts w:ascii="宋体" w:hAnsi="宋体" w:hint="eastAsia"/>
          <w:b/>
          <w:color w:val="000000"/>
          <w:sz w:val="28"/>
          <w:szCs w:val="28"/>
        </w:rPr>
        <w:t>1.客观实际与人生选择</w:t>
      </w:r>
    </w:p>
    <w:p w:rsidR="004D0DD0" w:rsidRDefault="004D0DD0" w:rsidP="004D0DD0">
      <w:pPr>
        <w:spacing w:line="520" w:lineRule="exact"/>
        <w:ind w:firstLineChars="200" w:firstLine="560"/>
        <w:rPr>
          <w:rFonts w:ascii="宋体" w:hAnsi="宋体"/>
          <w:b/>
          <w:color w:val="000000"/>
          <w:sz w:val="28"/>
          <w:szCs w:val="28"/>
        </w:rPr>
      </w:pPr>
      <w:r>
        <w:rPr>
          <w:rFonts w:ascii="宋体" w:hAnsi="宋体" w:hint="eastAsia"/>
          <w:color w:val="000000"/>
          <w:sz w:val="28"/>
          <w:szCs w:val="28"/>
        </w:rPr>
        <w:t>（1）一切从实际出发的观点和方法。客观实际是人生选择的前提和基础。客观实际既包括对象的实际，也包括人自身条件的实际。物质世界的统一性与多样性为人生道路的选择提供了多种可能性。</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（2）人生选择及其作用。分析人生发展的主客观条件，正确选择适合自己发展的人生道路。人生发展的现实性与可能性。</w:t>
      </w:r>
    </w:p>
    <w:p w:rsidR="004D0DD0" w:rsidRDefault="004D0DD0" w:rsidP="004D0DD0">
      <w:pPr>
        <w:spacing w:line="520" w:lineRule="exact"/>
        <w:rPr>
          <w:rFonts w:ascii="宋体" w:hAnsi="宋体"/>
          <w:b/>
          <w:color w:val="000000"/>
          <w:sz w:val="28"/>
          <w:szCs w:val="28"/>
        </w:rPr>
      </w:pPr>
      <w:r>
        <w:rPr>
          <w:rFonts w:ascii="宋体" w:hAnsi="宋体" w:hint="eastAsia"/>
          <w:b/>
          <w:color w:val="000000"/>
          <w:sz w:val="28"/>
          <w:szCs w:val="28"/>
        </w:rPr>
        <w:t xml:space="preserve">　　2.物质运动与人生行动</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（1）运动是物质的存在方式，物质运动是有规律的,物质在运动中存在和发展。人是物质发展的最高产物,是社会的现实的人,人通过积极行动实现人生成功。</w:t>
      </w:r>
    </w:p>
    <w:p w:rsidR="004D0DD0" w:rsidRDefault="004D0DD0" w:rsidP="004D0DD0">
      <w:pPr>
        <w:spacing w:line="520" w:lineRule="exact"/>
        <w:ind w:firstLineChars="196" w:firstLine="549"/>
        <w:rPr>
          <w:rFonts w:ascii="宋体" w:hAnsi="宋体"/>
          <w:color w:val="000000"/>
          <w:sz w:val="28"/>
          <w:szCs w:val="28"/>
        </w:rPr>
      </w:pPr>
      <w:r>
        <w:rPr>
          <w:rFonts w:ascii="宋体" w:hAnsi="宋体" w:hint="eastAsia"/>
          <w:color w:val="000000"/>
          <w:sz w:val="28"/>
          <w:szCs w:val="28"/>
        </w:rPr>
        <w:t>（2）人生行动要遵循客观规律。既要敢于行动，又要善于行动，脚踏实地走好人生之路。</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3.自觉能动与自强不息</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（1）自觉能动性的观点及其对人生发展的指导意义。尊重客观实际与发挥主观能动性是辩证的统一。正确发挥自觉能动性才能调动每个人都蕴涵着的巨大潜能。</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（2）自信自强对人生发展的作用。个人存在与人生意义。积极发掘自我潜力，自强不息，奋斗不止。肯定自己、关爱自己，增强自信自强意识，坚定走好人生每一步。</w:t>
      </w:r>
    </w:p>
    <w:p w:rsidR="004D0DD0" w:rsidRDefault="004D0DD0" w:rsidP="004D0DD0">
      <w:pPr>
        <w:spacing w:line="520" w:lineRule="exact"/>
        <w:ind w:firstLineChars="196" w:firstLine="551"/>
        <w:rPr>
          <w:rFonts w:ascii="黑体" w:eastAsia="黑体"/>
          <w:b/>
          <w:color w:val="000000"/>
          <w:sz w:val="28"/>
          <w:szCs w:val="28"/>
        </w:rPr>
      </w:pPr>
      <w:r>
        <w:rPr>
          <w:rFonts w:ascii="黑体" w:eastAsia="黑体" w:hint="eastAsia"/>
          <w:b/>
          <w:color w:val="000000"/>
          <w:sz w:val="28"/>
          <w:szCs w:val="28"/>
        </w:rPr>
        <w:t>（二）用辩证的观点看问题，树立积极的人生态度。</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教学目标</w:t>
      </w:r>
    </w:p>
    <w:p w:rsidR="004D0DD0" w:rsidRDefault="004D0DD0" w:rsidP="004D0DD0">
      <w:pPr>
        <w:spacing w:line="520" w:lineRule="exact"/>
        <w:ind w:firstLineChars="196" w:firstLine="549"/>
        <w:rPr>
          <w:rFonts w:ascii="宋体" w:hAnsi="宋体"/>
          <w:color w:val="000000"/>
          <w:sz w:val="28"/>
          <w:szCs w:val="28"/>
        </w:rPr>
      </w:pPr>
      <w:r>
        <w:rPr>
          <w:rFonts w:ascii="宋体" w:hAnsi="宋体" w:hint="eastAsia"/>
          <w:color w:val="000000"/>
          <w:sz w:val="28"/>
          <w:szCs w:val="28"/>
        </w:rPr>
        <w:lastRenderedPageBreak/>
        <w:t>使学生了解事物的普遍联系、变化发展、矛盾是事物发展的动力等唯物辩证法的基本观点和方法，及其对树立积极人生态度的重要意义。指导学生学会用联系的、全面的、发展的观点看问题，自觉营造和谐的人际关系，正确对待人生发展中的顺境与逆境，处理好人生发展中的各种矛盾，培养健康向上的人生态度。</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教学要求</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认知：</w:t>
      </w:r>
      <w:r>
        <w:rPr>
          <w:rFonts w:ascii="宋体" w:hAnsi="宋体" w:hint="eastAsia"/>
          <w:color w:val="000000"/>
          <w:sz w:val="28"/>
          <w:szCs w:val="28"/>
        </w:rPr>
        <w:t>了解事物是普遍联系和发展的，矛盾是事物发展的动力等基本观点；理解营造和谐人际关系、正确对待人生矛盾、树立积极向上的人生态度对人生发展的重要作用。</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情感态度观念：</w:t>
      </w:r>
      <w:r>
        <w:rPr>
          <w:rFonts w:ascii="宋体" w:hAnsi="宋体" w:hint="eastAsia"/>
          <w:color w:val="000000"/>
          <w:sz w:val="28"/>
          <w:szCs w:val="28"/>
        </w:rPr>
        <w:t>尊重他人，乐观进取，正视矛盾，不怕挫折，积极向上。</w:t>
      </w:r>
    </w:p>
    <w:p w:rsidR="004D0DD0" w:rsidRDefault="004D0DD0" w:rsidP="004D0DD0">
      <w:pPr>
        <w:spacing w:line="520" w:lineRule="exact"/>
        <w:ind w:firstLineChars="196" w:firstLine="551"/>
        <w:rPr>
          <w:rFonts w:ascii="宋体" w:hAnsi="宋体"/>
          <w:color w:val="000000"/>
          <w:sz w:val="28"/>
          <w:szCs w:val="28"/>
        </w:rPr>
      </w:pPr>
      <w:r>
        <w:rPr>
          <w:rFonts w:ascii="宋体" w:hAnsi="宋体" w:hint="eastAsia"/>
          <w:b/>
          <w:color w:val="000000"/>
          <w:sz w:val="28"/>
          <w:szCs w:val="28"/>
        </w:rPr>
        <w:t>运用：</w:t>
      </w:r>
      <w:r>
        <w:rPr>
          <w:rFonts w:ascii="宋体" w:hAnsi="宋体" w:hint="eastAsia"/>
          <w:color w:val="000000"/>
          <w:sz w:val="28"/>
          <w:szCs w:val="28"/>
        </w:rPr>
        <w:t>处理好自己与家长、老师、同学、朋友等人际关系，正确对待自身成长中的困难和挫折，解决好现阶段人生发展中遇到的矛盾。</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教学内容</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1.普遍联系与人际和谐</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（1）事物在普遍联系中存在，人在普遍联系中生存，学会用普遍联系的观点看问题。物质世界的联系具有普遍性和客观性，人际关系具有复杂性、交互性。社会交往的作用。</w:t>
      </w:r>
    </w:p>
    <w:p w:rsidR="004D0DD0" w:rsidRDefault="004D0DD0" w:rsidP="004D0DD0">
      <w:pPr>
        <w:spacing w:line="520" w:lineRule="exact"/>
        <w:ind w:firstLineChars="200" w:firstLine="560"/>
        <w:rPr>
          <w:rFonts w:ascii="黑体" w:eastAsia="黑体"/>
          <w:b/>
          <w:color w:val="000000"/>
          <w:sz w:val="28"/>
          <w:szCs w:val="28"/>
        </w:rPr>
      </w:pPr>
      <w:r>
        <w:rPr>
          <w:rFonts w:ascii="宋体" w:hAnsi="宋体" w:hint="eastAsia"/>
          <w:color w:val="000000"/>
          <w:sz w:val="28"/>
          <w:szCs w:val="28"/>
        </w:rPr>
        <w:t>（2）和谐的人际关系是人生发展的重要条件。在人际交往中尊重人、理解人、平等待人，学会交友，营造和谐的人际关系，创造快乐人生。</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2.发展变化与顺境逆境</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（1）一切事物都处于发展变化的过程中，学会用发展的观点看问题。发展是前进性与曲折性的统一，人生是一个不断在曲折中发展的过程。</w:t>
      </w:r>
    </w:p>
    <w:p w:rsidR="004D0DD0" w:rsidRDefault="004D0DD0" w:rsidP="004D0DD0">
      <w:pPr>
        <w:spacing w:line="520" w:lineRule="exact"/>
        <w:ind w:firstLineChars="200" w:firstLine="560"/>
        <w:rPr>
          <w:rFonts w:ascii="黑体" w:eastAsia="黑体"/>
          <w:b/>
          <w:color w:val="000000"/>
          <w:sz w:val="28"/>
          <w:szCs w:val="28"/>
        </w:rPr>
      </w:pPr>
      <w:r>
        <w:rPr>
          <w:rFonts w:ascii="宋体" w:hAnsi="宋体" w:hint="eastAsia"/>
          <w:color w:val="000000"/>
          <w:sz w:val="28"/>
          <w:szCs w:val="28"/>
        </w:rPr>
        <w:t>（2）顺境逆境是人生发展中不可避免的两种境遇，顺境与逆境</w:t>
      </w:r>
      <w:r>
        <w:rPr>
          <w:rFonts w:ascii="宋体" w:hAnsi="宋体" w:hint="eastAsia"/>
          <w:color w:val="000000"/>
          <w:sz w:val="28"/>
          <w:szCs w:val="28"/>
        </w:rPr>
        <w:lastRenderedPageBreak/>
        <w:t>的联系与转化。顺境为人生发展提供机遇与条件，逆境可以</w:t>
      </w:r>
      <w:proofErr w:type="gramStart"/>
      <w:r>
        <w:rPr>
          <w:rFonts w:ascii="宋体" w:hAnsi="宋体" w:hint="eastAsia"/>
          <w:color w:val="000000"/>
          <w:sz w:val="28"/>
          <w:szCs w:val="28"/>
        </w:rPr>
        <w:t>磨炼</w:t>
      </w:r>
      <w:proofErr w:type="gramEnd"/>
      <w:r>
        <w:rPr>
          <w:rFonts w:ascii="宋体" w:hAnsi="宋体" w:hint="eastAsia"/>
          <w:color w:val="000000"/>
          <w:sz w:val="28"/>
          <w:szCs w:val="28"/>
        </w:rPr>
        <w:t>人的意志。以积极的心态对待逆境和挫折。</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3.矛盾观点与人生动力</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（1）矛盾是事物发展的源泉和动力，也是人生发展的动力。学会</w:t>
      </w:r>
      <w:proofErr w:type="gramStart"/>
      <w:r>
        <w:rPr>
          <w:rFonts w:ascii="宋体" w:hAnsi="宋体" w:hint="eastAsia"/>
          <w:color w:val="000000"/>
          <w:sz w:val="28"/>
          <w:szCs w:val="28"/>
        </w:rPr>
        <w:t>用矛盾</w:t>
      </w:r>
      <w:proofErr w:type="gramEnd"/>
      <w:r>
        <w:rPr>
          <w:rFonts w:ascii="宋体" w:hAnsi="宋体" w:hint="eastAsia"/>
          <w:color w:val="000000"/>
          <w:sz w:val="28"/>
          <w:szCs w:val="28"/>
        </w:rPr>
        <w:t>的观点看问题，积极面对和解决人生中的各种矛盾，促进人生发展。</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（2）学会一分为二和全面地看问题，在人生发展中正确处理主观努力（内因）与外部条件（外因）的关系，立足于自身的主观努力，不断提高自身素质，使心智不断走向成熟。</w:t>
      </w:r>
    </w:p>
    <w:p w:rsidR="004D0DD0" w:rsidRDefault="004D0DD0" w:rsidP="004D0DD0">
      <w:pPr>
        <w:spacing w:line="520" w:lineRule="exact"/>
        <w:ind w:firstLineChars="200" w:firstLine="562"/>
        <w:rPr>
          <w:rFonts w:ascii="黑体" w:eastAsia="黑体"/>
          <w:b/>
          <w:color w:val="000000"/>
          <w:sz w:val="28"/>
          <w:szCs w:val="28"/>
        </w:rPr>
      </w:pPr>
      <w:r>
        <w:rPr>
          <w:rFonts w:ascii="黑体" w:eastAsia="黑体" w:hint="eastAsia"/>
          <w:b/>
          <w:color w:val="000000"/>
          <w:sz w:val="28"/>
          <w:szCs w:val="28"/>
        </w:rPr>
        <w:t>（三）坚持实践与认识的统一，提高人生发展的能力。</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教学目标</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使学生了解实践与认识相统一、透过现象看本质等辩证唯物主义认识论的基本观点和科学思维方法的作用，及其对提高人生发展能力的重要意义。指导学生勇于实践、明辨是非，增强创新意识，在知行统一的过程中提高人生发展的能力。</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教学要求</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认知：</w:t>
      </w:r>
      <w:r>
        <w:rPr>
          <w:rFonts w:ascii="宋体" w:hAnsi="宋体" w:hint="eastAsia"/>
          <w:color w:val="000000"/>
          <w:sz w:val="28"/>
          <w:szCs w:val="28"/>
        </w:rPr>
        <w:t xml:space="preserve">了解实践和认识、现象和本质的辩证关系；理解明辨是非、理性思维、不断创新对提高人生发展能力的作用。  </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情感态度观念：</w:t>
      </w:r>
      <w:r>
        <w:rPr>
          <w:rFonts w:ascii="宋体" w:hAnsi="宋体" w:hint="eastAsia"/>
          <w:color w:val="000000"/>
          <w:sz w:val="28"/>
          <w:szCs w:val="28"/>
        </w:rPr>
        <w:t>注重实践、勇于探索，科学思维、善于总结，留心观察、是非分明，努力学习、开拓创新。</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运用：</w:t>
      </w:r>
      <w:r>
        <w:rPr>
          <w:rFonts w:ascii="宋体" w:hAnsi="宋体" w:hint="eastAsia"/>
          <w:color w:val="000000"/>
          <w:sz w:val="28"/>
          <w:szCs w:val="28"/>
        </w:rPr>
        <w:t>积极投身社会实践，在实践中不断探索、及时总结人生发展过程中成功和失败的经验教训；学会分析判断现实生活中的是与非，透过现象看本质；掌握科学思维方法，在学习和实践中不断创新。</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教学内容</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1.知行统一与体验成功</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（1）辩证唯物论知行统一观的基本观点和方法。实践出真知，</w:t>
      </w:r>
      <w:r>
        <w:rPr>
          <w:rFonts w:ascii="宋体" w:hAnsi="宋体" w:hint="eastAsia"/>
          <w:color w:val="000000"/>
          <w:sz w:val="28"/>
          <w:szCs w:val="28"/>
        </w:rPr>
        <w:lastRenderedPageBreak/>
        <w:t>认识是在实践基础上不断反复、不断深化的过程。人生发展的各种能力不是先天形成的，而是在实践和认识循环往复的过程中不断锻炼提高的。</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（2）积极参加社会实践，不断提高认识水平和人生能力，在实践与认识相互作用和统一的过程中总结失败经验，体验成功快乐。</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2.现象本质与明辨是非</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（1）学习现象与本质既相区别又相联系的观点，掌握透过现象把握本质的方法。现象表现本质具有多样性与复杂性，人的认识能力的高低突出表现在能否透过现象把握本质上。</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（2）学会把现象作为认识入门的向导，识别假象，明辨是非，在揭示事物本质的过程中不断提高认识事物的能力。</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3.科学思维与创新能力</w:t>
      </w:r>
    </w:p>
    <w:p w:rsidR="004D0DD0" w:rsidRDefault="004D0DD0" w:rsidP="004D0DD0">
      <w:pPr>
        <w:spacing w:line="520" w:lineRule="exact"/>
        <w:ind w:firstLineChars="150" w:firstLine="420"/>
        <w:rPr>
          <w:rFonts w:ascii="宋体" w:hAnsi="宋体"/>
          <w:b/>
          <w:color w:val="000000"/>
          <w:sz w:val="28"/>
          <w:szCs w:val="28"/>
        </w:rPr>
      </w:pPr>
      <w:r>
        <w:rPr>
          <w:rFonts w:ascii="宋体" w:hAnsi="宋体" w:hint="eastAsia"/>
          <w:color w:val="000000"/>
          <w:sz w:val="28"/>
          <w:szCs w:val="28"/>
        </w:rPr>
        <w:t>（1）科学思维方法及其在人的认识过程中的重要作用。在知识学习过程中加强思维训练。</w:t>
      </w:r>
    </w:p>
    <w:p w:rsidR="004D0DD0" w:rsidRDefault="004D0DD0" w:rsidP="004D0DD0">
      <w:pPr>
        <w:spacing w:line="520" w:lineRule="exact"/>
        <w:ind w:firstLineChars="150" w:firstLine="420"/>
        <w:rPr>
          <w:rFonts w:ascii="宋体" w:hAnsi="宋体"/>
          <w:color w:val="000000"/>
          <w:sz w:val="28"/>
          <w:szCs w:val="28"/>
        </w:rPr>
      </w:pPr>
      <w:r>
        <w:rPr>
          <w:rFonts w:ascii="宋体" w:hAnsi="宋体" w:hint="eastAsia"/>
          <w:color w:val="000000"/>
          <w:sz w:val="28"/>
          <w:szCs w:val="28"/>
        </w:rPr>
        <w:t>（2）创新思维的特点及作用。在人生发展中努力培养创新精神，提高创新能力。</w:t>
      </w:r>
    </w:p>
    <w:p w:rsidR="004D0DD0" w:rsidRDefault="004D0DD0" w:rsidP="004D0DD0">
      <w:pPr>
        <w:spacing w:line="520" w:lineRule="exact"/>
        <w:ind w:firstLineChars="196" w:firstLine="551"/>
        <w:rPr>
          <w:rFonts w:ascii="黑体" w:eastAsia="黑体"/>
          <w:b/>
          <w:color w:val="000000"/>
          <w:sz w:val="28"/>
          <w:szCs w:val="28"/>
        </w:rPr>
      </w:pPr>
      <w:r>
        <w:rPr>
          <w:rFonts w:ascii="黑体" w:eastAsia="黑体" w:hint="eastAsia"/>
          <w:b/>
          <w:color w:val="000000"/>
          <w:sz w:val="28"/>
          <w:szCs w:val="28"/>
        </w:rPr>
        <w:t>（四）顺应历史潮流，确立崇高的人生理想。</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教学目标</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使学生了解历史发展的规律性、社会理想与个人理想的关系、理想信念的作用，及其对确立人生理想的重要意义。指导学生确立正确的人生目标、处理好理想与现实的关系，增强社会责任感，树立远大的人生理想。</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教学要求</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认知：</w:t>
      </w:r>
      <w:r>
        <w:rPr>
          <w:rFonts w:ascii="宋体" w:hAnsi="宋体" w:hint="eastAsia"/>
          <w:color w:val="000000"/>
          <w:sz w:val="28"/>
          <w:szCs w:val="28"/>
        </w:rPr>
        <w:t>了解社会发展规律、社会理想与个人理想以及理想信念与意志、责任之间的辩证关系，理解人生目标、人生理想和个人的社会责任等人生问题。</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lastRenderedPageBreak/>
        <w:t>情感态度观念：</w:t>
      </w:r>
      <w:r>
        <w:rPr>
          <w:rFonts w:ascii="宋体" w:hAnsi="宋体" w:hint="eastAsia"/>
          <w:color w:val="000000"/>
          <w:sz w:val="28"/>
          <w:szCs w:val="28"/>
        </w:rPr>
        <w:t xml:space="preserve">顺应潮流，志存高远，坚定信念，勇担责任。 </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运用：</w:t>
      </w:r>
      <w:r>
        <w:rPr>
          <w:rFonts w:ascii="宋体" w:hAnsi="宋体" w:hint="eastAsia"/>
          <w:color w:val="000000"/>
          <w:sz w:val="28"/>
          <w:szCs w:val="28"/>
        </w:rPr>
        <w:t>自觉地把个人成长纳入社会发展之中，确立正确的人生目标和人生理想。</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教学内容</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1.历史规律与人生目标</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（1）历史唯物主义关于个人目的、动机与社会发展规律之间关系的原理。社会历史的发展有其客观规律性，社会发展规律的实现需要人的创造性活动；人生目标的确立和实现要符合社会历史发展规律。</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（2）运用社会发展规律性的原理，正确确立自己的人生目标。</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2.社会理想与个人理想</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（1）社会理想的特点及其作用。个人理想的特点及其作用。个人理想与社会理想的关系。</w:t>
      </w:r>
    </w:p>
    <w:p w:rsidR="004D0DD0" w:rsidRDefault="004D0DD0" w:rsidP="004D0DD0">
      <w:pPr>
        <w:spacing w:line="520" w:lineRule="exact"/>
        <w:ind w:firstLineChars="200" w:firstLine="560"/>
        <w:rPr>
          <w:rFonts w:ascii="宋体" w:hAnsi="宋体"/>
          <w:b/>
          <w:color w:val="000000"/>
          <w:sz w:val="24"/>
        </w:rPr>
      </w:pPr>
      <w:r>
        <w:rPr>
          <w:rFonts w:ascii="宋体" w:hAnsi="宋体" w:hint="eastAsia"/>
          <w:color w:val="000000"/>
          <w:sz w:val="28"/>
          <w:szCs w:val="28"/>
        </w:rPr>
        <w:t>（2）正确对待理想与现实的矛盾；在社会发展中规划个人发展、树立人生理想，积极创造实现人生理想所必需的条件。</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3.理想信念与意志责任</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（1）理想信念是人生存和发展的精神支柱和前进动力，对人生成长有重要作用。</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（2）实现理想信念必须有意志和责任作为保证。人必须有坚强的意志和社会责任感，青年学生要具有实现理想信念所必需的意志与责任。</w:t>
      </w:r>
    </w:p>
    <w:p w:rsidR="004D0DD0" w:rsidRDefault="004D0DD0" w:rsidP="004D0DD0">
      <w:pPr>
        <w:spacing w:line="520" w:lineRule="exact"/>
        <w:ind w:firstLineChars="196" w:firstLine="551"/>
        <w:rPr>
          <w:rFonts w:ascii="黑体" w:eastAsia="黑体"/>
          <w:b/>
          <w:color w:val="000000"/>
          <w:sz w:val="28"/>
          <w:szCs w:val="28"/>
        </w:rPr>
      </w:pPr>
      <w:r>
        <w:rPr>
          <w:rFonts w:ascii="黑体" w:eastAsia="黑体" w:hint="eastAsia"/>
          <w:b/>
          <w:color w:val="000000"/>
          <w:sz w:val="28"/>
          <w:szCs w:val="28"/>
        </w:rPr>
        <w:t>（五）在社会中发展自我，创造人生价值。</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教学目标</w:t>
      </w:r>
    </w:p>
    <w:p w:rsidR="004D0DD0" w:rsidRDefault="004D0DD0" w:rsidP="004D0DD0">
      <w:pPr>
        <w:spacing w:line="520" w:lineRule="exact"/>
        <w:ind w:firstLineChars="196" w:firstLine="549"/>
        <w:rPr>
          <w:rFonts w:ascii="宋体" w:hAnsi="宋体"/>
          <w:color w:val="000000"/>
          <w:sz w:val="28"/>
          <w:szCs w:val="28"/>
        </w:rPr>
      </w:pPr>
      <w:r>
        <w:rPr>
          <w:rFonts w:ascii="宋体" w:hAnsi="宋体" w:hint="eastAsia"/>
          <w:color w:val="000000"/>
          <w:sz w:val="28"/>
          <w:szCs w:val="28"/>
        </w:rPr>
        <w:t>使学生了解人的社会本质、人的自我价值与社会价值、人的全面发展等历史唯物主义的基本观点，及其对发展自我、实现人生价值的重要意义。指导学生正确处理好利己与利他、个人与集体的关系，在劳动奉献中实现全面而自由的发展，创造更大的人生价值。</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lastRenderedPageBreak/>
        <w:t>教学要求</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认知：</w:t>
      </w:r>
      <w:r>
        <w:rPr>
          <w:rFonts w:ascii="宋体" w:hAnsi="宋体" w:hint="eastAsia"/>
          <w:color w:val="000000"/>
          <w:sz w:val="28"/>
          <w:szCs w:val="28"/>
        </w:rPr>
        <w:t>了解人的本质的社会历史性、人的价值是社会价值和自我价值的统一，以及社会进步对人全面发展的客观要求；理解利己与利他的辩证关系，在劳动奉献和自身发展中实现人生价值。</w:t>
      </w:r>
    </w:p>
    <w:p w:rsidR="004D0DD0" w:rsidRDefault="004D0DD0" w:rsidP="004D0DD0">
      <w:pPr>
        <w:spacing w:line="520" w:lineRule="exact"/>
        <w:ind w:firstLineChars="200" w:firstLine="562"/>
        <w:rPr>
          <w:rFonts w:ascii="宋体" w:hAnsi="宋体"/>
          <w:color w:val="000000"/>
          <w:sz w:val="28"/>
          <w:szCs w:val="28"/>
        </w:rPr>
      </w:pPr>
      <w:r>
        <w:rPr>
          <w:rFonts w:ascii="宋体" w:hAnsi="宋体" w:hint="eastAsia"/>
          <w:b/>
          <w:color w:val="000000"/>
          <w:sz w:val="28"/>
          <w:szCs w:val="28"/>
        </w:rPr>
        <w:t>情感态度观念：</w:t>
      </w:r>
      <w:r>
        <w:rPr>
          <w:rFonts w:ascii="宋体" w:hAnsi="宋体" w:hint="eastAsia"/>
          <w:color w:val="000000"/>
          <w:sz w:val="28"/>
          <w:szCs w:val="28"/>
        </w:rPr>
        <w:t>团结合作、乐于助人，热爱劳动、积极奉献，尊重个性、全面发展。</w:t>
      </w:r>
    </w:p>
    <w:p w:rsidR="004D0DD0" w:rsidRDefault="004D0DD0" w:rsidP="004D0DD0">
      <w:pPr>
        <w:spacing w:line="520" w:lineRule="exact"/>
        <w:ind w:firstLineChars="196" w:firstLine="551"/>
        <w:rPr>
          <w:rFonts w:ascii="宋体" w:hAnsi="宋体"/>
          <w:color w:val="000000"/>
          <w:sz w:val="28"/>
          <w:szCs w:val="28"/>
        </w:rPr>
      </w:pPr>
      <w:r>
        <w:rPr>
          <w:rFonts w:ascii="宋体" w:hAnsi="宋体" w:hint="eastAsia"/>
          <w:b/>
          <w:color w:val="000000"/>
          <w:sz w:val="28"/>
          <w:szCs w:val="28"/>
        </w:rPr>
        <w:t>运用：</w:t>
      </w:r>
      <w:r>
        <w:rPr>
          <w:rFonts w:ascii="宋体" w:hAnsi="宋体" w:hint="eastAsia"/>
          <w:color w:val="000000"/>
          <w:sz w:val="28"/>
          <w:szCs w:val="28"/>
        </w:rPr>
        <w:t>正确处理个人与社会、奉献与索取、</w:t>
      </w:r>
      <w:proofErr w:type="gramStart"/>
      <w:r>
        <w:rPr>
          <w:rFonts w:ascii="宋体" w:hAnsi="宋体" w:hint="eastAsia"/>
          <w:color w:val="000000"/>
          <w:sz w:val="28"/>
          <w:szCs w:val="28"/>
        </w:rPr>
        <w:t>个</w:t>
      </w:r>
      <w:proofErr w:type="gramEnd"/>
      <w:r>
        <w:rPr>
          <w:rFonts w:ascii="宋体" w:hAnsi="宋体" w:hint="eastAsia"/>
          <w:color w:val="000000"/>
          <w:sz w:val="28"/>
          <w:szCs w:val="28"/>
        </w:rPr>
        <w:t>性自由与全面发展的关系，自觉地在社会中发展自我、创造人生价值。</w:t>
      </w:r>
    </w:p>
    <w:p w:rsidR="004D0DD0" w:rsidRDefault="004D0DD0" w:rsidP="004D0DD0">
      <w:pPr>
        <w:spacing w:line="520" w:lineRule="exact"/>
        <w:ind w:firstLineChars="200" w:firstLine="578"/>
        <w:rPr>
          <w:rFonts w:ascii="黑体" w:eastAsia="黑体" w:hAnsi="宋体"/>
          <w:b/>
          <w:color w:val="000000"/>
          <w:spacing w:val="4"/>
          <w:sz w:val="28"/>
          <w:szCs w:val="28"/>
        </w:rPr>
      </w:pPr>
      <w:r>
        <w:rPr>
          <w:rFonts w:ascii="黑体" w:eastAsia="黑体" w:hAnsi="宋体" w:hint="eastAsia"/>
          <w:b/>
          <w:color w:val="000000"/>
          <w:spacing w:val="4"/>
          <w:sz w:val="28"/>
          <w:szCs w:val="28"/>
        </w:rPr>
        <w:t>教学内容</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1.人的本质与利己利他</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（1）人的本质具有社会历史性的观点和方法。正确处理个人与集体、个人与社会的关系；正确处理公与私、义与利、利己与利他的关系。</w:t>
      </w:r>
    </w:p>
    <w:p w:rsidR="004D0DD0" w:rsidRDefault="004D0DD0" w:rsidP="004D0DD0">
      <w:pPr>
        <w:spacing w:line="520" w:lineRule="exact"/>
        <w:ind w:firstLineChars="200" w:firstLine="560"/>
        <w:rPr>
          <w:rFonts w:ascii="宋体" w:hAnsi="宋体"/>
          <w:b/>
          <w:color w:val="000000"/>
          <w:sz w:val="24"/>
        </w:rPr>
      </w:pPr>
      <w:r>
        <w:rPr>
          <w:rFonts w:ascii="宋体" w:hAnsi="宋体" w:hint="eastAsia"/>
          <w:color w:val="000000"/>
          <w:sz w:val="28"/>
          <w:szCs w:val="28"/>
        </w:rPr>
        <w:t>（2）个人既要维护自身的正当权益，又要积极助人、关爱他人、服务社会。</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 xml:space="preserve">2.人生价值与劳动奉献 </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（1）人的价值是社会价值与自我价值相统一的观点。人的价值的实现与评价。人的价值贵在奉献。正确看待苦与乐、生与死的关系。</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（2）劳动既是创造社会财富的活动，也是体现人的本质力量、提升主体能力的活动。尊重劳动、热爱劳动，在诚实劳动中奉献社会，实现人生价值。</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3.人的全面发展与</w:t>
      </w:r>
      <w:proofErr w:type="gramStart"/>
      <w:r>
        <w:rPr>
          <w:rFonts w:ascii="宋体" w:hAnsi="宋体" w:hint="eastAsia"/>
          <w:b/>
          <w:color w:val="000000"/>
          <w:sz w:val="28"/>
          <w:szCs w:val="28"/>
        </w:rPr>
        <w:t>个</w:t>
      </w:r>
      <w:proofErr w:type="gramEnd"/>
      <w:r>
        <w:rPr>
          <w:rFonts w:ascii="宋体" w:hAnsi="宋体" w:hint="eastAsia"/>
          <w:b/>
          <w:color w:val="000000"/>
          <w:sz w:val="28"/>
          <w:szCs w:val="28"/>
        </w:rPr>
        <w:t>性自由</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（1）人的全面发展是指人的各方面发展条件在相互促进中实现和谐的整体的发展，是指克服了发展的片面性，全面而健康的发展。人的全面发展需要个人的努力，也需要相应的社会条件。</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w:t>
      </w:r>
      <w:proofErr w:type="gramStart"/>
      <w:r>
        <w:rPr>
          <w:rFonts w:ascii="宋体" w:hAnsi="宋体" w:hint="eastAsia"/>
          <w:color w:val="000000"/>
          <w:sz w:val="28"/>
          <w:szCs w:val="28"/>
        </w:rPr>
        <w:t>个</w:t>
      </w:r>
      <w:proofErr w:type="gramEnd"/>
      <w:r>
        <w:rPr>
          <w:rFonts w:ascii="宋体" w:hAnsi="宋体" w:hint="eastAsia"/>
          <w:color w:val="000000"/>
          <w:sz w:val="28"/>
          <w:szCs w:val="28"/>
        </w:rPr>
        <w:t>性自由是指个人的能力和潜能，按照个人的意愿得到自</w:t>
      </w:r>
      <w:r>
        <w:rPr>
          <w:rFonts w:ascii="宋体" w:hAnsi="宋体" w:hint="eastAsia"/>
          <w:color w:val="000000"/>
          <w:sz w:val="28"/>
          <w:szCs w:val="28"/>
        </w:rPr>
        <w:lastRenderedPageBreak/>
        <w:t>由而充分的发挥和发展。</w:t>
      </w:r>
      <w:proofErr w:type="gramStart"/>
      <w:r>
        <w:rPr>
          <w:rFonts w:ascii="宋体" w:hAnsi="宋体" w:hint="eastAsia"/>
          <w:color w:val="000000"/>
          <w:sz w:val="28"/>
          <w:szCs w:val="28"/>
        </w:rPr>
        <w:t>个</w:t>
      </w:r>
      <w:proofErr w:type="gramEnd"/>
      <w:r>
        <w:rPr>
          <w:rFonts w:ascii="宋体" w:hAnsi="宋体" w:hint="eastAsia"/>
          <w:color w:val="000000"/>
          <w:sz w:val="28"/>
          <w:szCs w:val="28"/>
        </w:rPr>
        <w:t>性自由与全面发展、</w:t>
      </w:r>
      <w:proofErr w:type="gramStart"/>
      <w:r>
        <w:rPr>
          <w:rFonts w:ascii="宋体" w:hAnsi="宋体" w:hint="eastAsia"/>
          <w:color w:val="000000"/>
          <w:sz w:val="28"/>
          <w:szCs w:val="28"/>
        </w:rPr>
        <w:t>个</w:t>
      </w:r>
      <w:proofErr w:type="gramEnd"/>
      <w:r>
        <w:rPr>
          <w:rFonts w:ascii="宋体" w:hAnsi="宋体" w:hint="eastAsia"/>
          <w:color w:val="000000"/>
          <w:sz w:val="28"/>
          <w:szCs w:val="28"/>
        </w:rPr>
        <w:t>性自由与社会约束的关系。充分利用现有的社会条件，推动人的全面而自由的发展。</w:t>
      </w:r>
    </w:p>
    <w:p w:rsidR="004D0DD0" w:rsidRDefault="004D0DD0" w:rsidP="004D0DD0">
      <w:pPr>
        <w:pStyle w:val="2"/>
        <w:spacing w:before="312" w:after="312"/>
        <w:ind w:firstLineChars="200" w:firstLine="562"/>
        <w:rPr>
          <w:szCs w:val="28"/>
        </w:rPr>
      </w:pPr>
      <w:bookmarkStart w:id="36" w:name="_Toc471303873"/>
      <w:r>
        <w:rPr>
          <w:rFonts w:hint="eastAsia"/>
          <w:szCs w:val="28"/>
        </w:rPr>
        <w:t>四、教学原则和方式方法</w:t>
      </w:r>
      <w:bookmarkEnd w:id="36"/>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1.教学原则。</w:t>
      </w:r>
    </w:p>
    <w:p w:rsidR="004D0DD0" w:rsidRDefault="004D0DD0" w:rsidP="004D0DD0">
      <w:pPr>
        <w:spacing w:line="520" w:lineRule="exact"/>
        <w:ind w:firstLineChars="200" w:firstLine="560"/>
        <w:rPr>
          <w:rFonts w:ascii="宋体" w:hAnsi="宋体"/>
          <w:color w:val="000000"/>
          <w:sz w:val="28"/>
          <w:szCs w:val="28"/>
        </w:rPr>
      </w:pPr>
      <w:r>
        <w:rPr>
          <w:rFonts w:ascii="黑体" w:eastAsia="黑体" w:hAnsi="宋体" w:hint="eastAsia"/>
          <w:color w:val="000000"/>
          <w:sz w:val="28"/>
          <w:szCs w:val="28"/>
        </w:rPr>
        <w:t>（1）</w:t>
      </w:r>
      <w:r>
        <w:rPr>
          <w:rFonts w:ascii="宋体" w:hAnsi="宋体" w:hint="eastAsia"/>
          <w:color w:val="000000"/>
          <w:sz w:val="28"/>
          <w:szCs w:val="28"/>
        </w:rPr>
        <w:t xml:space="preserve"> 坚持正确的价值导向。以中国特色社会主义理论为指导，坚持社会主义教育方向，增强教育的时代感，把帮助学生树立正确的世界观、人生观和价值观贯穿始终。</w:t>
      </w:r>
    </w:p>
    <w:p w:rsidR="004D0DD0" w:rsidRDefault="004D0DD0" w:rsidP="004D0DD0">
      <w:pPr>
        <w:spacing w:line="520" w:lineRule="exact"/>
        <w:ind w:firstLineChars="200" w:firstLine="560"/>
        <w:rPr>
          <w:rFonts w:ascii="宋体" w:hAnsi="宋体"/>
          <w:color w:val="000000"/>
          <w:sz w:val="28"/>
          <w:szCs w:val="28"/>
        </w:rPr>
      </w:pPr>
      <w:r>
        <w:rPr>
          <w:rFonts w:ascii="黑体" w:eastAsia="黑体" w:hAnsi="宋体" w:hint="eastAsia"/>
          <w:color w:val="000000"/>
          <w:sz w:val="28"/>
          <w:szCs w:val="28"/>
        </w:rPr>
        <w:t>（2）</w:t>
      </w:r>
      <w:r>
        <w:rPr>
          <w:rFonts w:ascii="宋体" w:hAnsi="宋体" w:hint="eastAsia"/>
          <w:color w:val="000000"/>
          <w:sz w:val="28"/>
          <w:szCs w:val="28"/>
        </w:rPr>
        <w:t>坚持知、信、用相统一。使学生掌握与人生成长关系密切的马克思主义哲学的基础知识；帮助学生把做人的基本道理内化为自己的信念；引导学生既提高哲学素养，又提高道德品质，成为有益于社会的人。</w:t>
      </w:r>
    </w:p>
    <w:p w:rsidR="004D0DD0" w:rsidRDefault="004D0DD0" w:rsidP="004D0DD0">
      <w:pPr>
        <w:spacing w:line="520" w:lineRule="exact"/>
        <w:ind w:firstLineChars="200" w:firstLine="560"/>
        <w:rPr>
          <w:rFonts w:ascii="宋体" w:hAnsi="宋体"/>
          <w:color w:val="000000"/>
          <w:sz w:val="28"/>
          <w:szCs w:val="28"/>
        </w:rPr>
      </w:pPr>
      <w:r>
        <w:rPr>
          <w:rFonts w:ascii="黑体" w:eastAsia="黑体" w:hAnsi="宋体" w:hint="eastAsia"/>
          <w:color w:val="000000"/>
          <w:sz w:val="28"/>
          <w:szCs w:val="28"/>
        </w:rPr>
        <w:t>（3）</w:t>
      </w:r>
      <w:r>
        <w:rPr>
          <w:rFonts w:ascii="宋体" w:hAnsi="宋体" w:hint="eastAsia"/>
          <w:color w:val="000000"/>
          <w:sz w:val="28"/>
          <w:szCs w:val="28"/>
        </w:rPr>
        <w:t>贴近学生、贴近职业、贴近社会。紧密联系社会生活实际和学生成长的实际，遵循职业学校学生身心发展的特点和规律，体现以就业为导向的职业教育理念，加强针对性、实效性和时代感，把知识传授与思想教育紧密结合，强化哲学基本观点在人生成长问题中的运用，讲究实际效果，防止空洞说教。</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2.教学方法。</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倡导启发式教学，采取合作探究、讨论、案例教学等多种教学方法，充分调动学生参与教学过程，激发学生的学习热情。从客观的社会现象和学生的人生实际出发，通过知识学习与案例分析，融入学生所需要的哲学与人生知识。</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教学方法的运用应考虑到学生的年龄特征、知识层次和职业教育的特点，有针对性地开展哲学与人生的教学。</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3.活动建议。</w:t>
      </w:r>
    </w:p>
    <w:p w:rsidR="004D0DD0" w:rsidRDefault="004D0DD0" w:rsidP="004D0DD0">
      <w:pPr>
        <w:spacing w:line="520" w:lineRule="exact"/>
        <w:ind w:firstLineChars="200" w:firstLine="560"/>
        <w:rPr>
          <w:rFonts w:ascii="仿宋_GB2312" w:eastAsia="仿宋_GB2312" w:hAnsi="宋体"/>
          <w:b/>
          <w:color w:val="000000"/>
          <w:sz w:val="28"/>
          <w:szCs w:val="28"/>
        </w:rPr>
      </w:pPr>
      <w:r>
        <w:rPr>
          <w:rFonts w:ascii="宋体" w:hAnsi="宋体" w:hint="eastAsia"/>
          <w:color w:val="000000"/>
          <w:sz w:val="28"/>
          <w:szCs w:val="28"/>
        </w:rPr>
        <w:t>课堂教学要和社会实践活动结合，要充分利用课时计划中安排的</w:t>
      </w:r>
      <w:r>
        <w:rPr>
          <w:rFonts w:ascii="宋体" w:hAnsi="宋体" w:hint="eastAsia"/>
          <w:color w:val="000000"/>
          <w:sz w:val="28"/>
          <w:szCs w:val="28"/>
        </w:rPr>
        <w:lastRenderedPageBreak/>
        <w:t>教学辅助活动学时和其他实践活动时间，广泛开展多种形式的教学实践活动。包括有计划地组织相关的知识讲座、小组讨论、演讲辩论、模拟活动、知识竞赛等，开展社会调查、参观访问、社会服务等活动，并组织学生撰写调查报告、小论文、活动感受、学习体会等。</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4.教学资源。</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1）教学用具。教师应根据教学大纲要求，充分利用教材及教学参考书所提供的资料开展教学活动，大力提倡使用计算机多媒体技术、网络技术等现代信息技术手段辅助教学，适当运用挂图、投影、录音、录像等教具开展教学。</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2）教学资源的开发。教学资源包括教学参考书、教学图片、音像资料、多媒体教学资料、案例选编等文本教学资源；还包括人生成长典型个案、哲学与人生问题教育专家、先进人物和道德楷模等社会教学资源。各地中职教</w:t>
      </w:r>
      <w:proofErr w:type="gramStart"/>
      <w:r>
        <w:rPr>
          <w:rFonts w:ascii="宋体" w:hAnsi="宋体" w:hint="eastAsia"/>
          <w:color w:val="000000"/>
          <w:sz w:val="28"/>
          <w:szCs w:val="28"/>
        </w:rPr>
        <w:t>研</w:t>
      </w:r>
      <w:proofErr w:type="gramEnd"/>
      <w:r>
        <w:rPr>
          <w:rFonts w:ascii="宋体" w:hAnsi="宋体" w:hint="eastAsia"/>
          <w:color w:val="000000"/>
          <w:sz w:val="28"/>
          <w:szCs w:val="28"/>
        </w:rPr>
        <w:t>部门、学校、教师和有关出版单位，要积极开发与本课程相关、为教师和学生服务的多种教学资源。文本教学资源的开发要重质量，做到科学、准确、实用；社会教学资源的开发要从实际出发，精心选择，有效利用。</w:t>
      </w:r>
    </w:p>
    <w:p w:rsidR="004D0DD0" w:rsidRDefault="004D0DD0" w:rsidP="004D0DD0">
      <w:pPr>
        <w:spacing w:line="520" w:lineRule="exact"/>
        <w:ind w:rightChars="-73" w:right="-153" w:firstLineChars="200" w:firstLine="562"/>
        <w:rPr>
          <w:rFonts w:ascii="宋体" w:hAnsi="宋体"/>
          <w:b/>
          <w:color w:val="000000"/>
          <w:sz w:val="28"/>
          <w:szCs w:val="28"/>
        </w:rPr>
      </w:pPr>
      <w:r>
        <w:rPr>
          <w:rFonts w:ascii="宋体" w:hAnsi="宋体" w:hint="eastAsia"/>
          <w:b/>
          <w:color w:val="000000"/>
          <w:sz w:val="28"/>
          <w:szCs w:val="28"/>
        </w:rPr>
        <w:t>5.课时计划及分配建议。</w:t>
      </w:r>
    </w:p>
    <w:p w:rsidR="004D0DD0" w:rsidRDefault="004D0DD0" w:rsidP="004D0DD0">
      <w:pPr>
        <w:widowControl/>
        <w:spacing w:line="520" w:lineRule="exact"/>
        <w:ind w:firstLineChars="200" w:firstLine="560"/>
        <w:jc w:val="left"/>
        <w:rPr>
          <w:rFonts w:cs="宋体"/>
          <w:kern w:val="0"/>
          <w:sz w:val="28"/>
          <w:szCs w:val="28"/>
        </w:rPr>
      </w:pPr>
      <w:r>
        <w:rPr>
          <w:rFonts w:cs="宋体" w:hint="eastAsia"/>
          <w:kern w:val="0"/>
          <w:sz w:val="28"/>
          <w:szCs w:val="28"/>
        </w:rPr>
        <w:t>本课程总学时为</w:t>
      </w:r>
      <w:r>
        <w:rPr>
          <w:rFonts w:cs="宋体"/>
          <w:kern w:val="0"/>
          <w:sz w:val="28"/>
          <w:szCs w:val="28"/>
        </w:rPr>
        <w:t>32—36</w:t>
      </w:r>
      <w:r>
        <w:rPr>
          <w:rFonts w:cs="宋体" w:hint="eastAsia"/>
          <w:kern w:val="0"/>
          <w:sz w:val="28"/>
          <w:szCs w:val="28"/>
        </w:rPr>
        <w:t>学时，每周</w:t>
      </w:r>
      <w:r>
        <w:rPr>
          <w:kern w:val="0"/>
          <w:sz w:val="28"/>
          <w:szCs w:val="28"/>
        </w:rPr>
        <w:t>2</w:t>
      </w:r>
      <w:r>
        <w:rPr>
          <w:rFonts w:cs="宋体" w:hint="eastAsia"/>
          <w:kern w:val="0"/>
          <w:sz w:val="28"/>
          <w:szCs w:val="28"/>
        </w:rPr>
        <w:t>学时。教学时间</w:t>
      </w:r>
      <w:r>
        <w:rPr>
          <w:kern w:val="0"/>
          <w:sz w:val="28"/>
          <w:szCs w:val="28"/>
        </w:rPr>
        <w:t>32</w:t>
      </w:r>
      <w:r>
        <w:rPr>
          <w:rFonts w:cs="宋体" w:hint="eastAsia"/>
          <w:kern w:val="0"/>
          <w:sz w:val="28"/>
          <w:szCs w:val="28"/>
        </w:rPr>
        <w:t>学时，复习考试</w:t>
      </w:r>
      <w:r>
        <w:rPr>
          <w:rFonts w:cs="宋体"/>
          <w:kern w:val="0"/>
          <w:sz w:val="28"/>
          <w:szCs w:val="28"/>
        </w:rPr>
        <w:t>2</w:t>
      </w:r>
      <w:r>
        <w:rPr>
          <w:rFonts w:cs="宋体" w:hint="eastAsia"/>
          <w:kern w:val="0"/>
          <w:sz w:val="28"/>
          <w:szCs w:val="28"/>
        </w:rPr>
        <w:t>学时，机动</w:t>
      </w:r>
      <w:r>
        <w:rPr>
          <w:kern w:val="0"/>
          <w:sz w:val="28"/>
          <w:szCs w:val="28"/>
        </w:rPr>
        <w:t>2</w:t>
      </w:r>
      <w:r>
        <w:rPr>
          <w:rFonts w:cs="宋体" w:hint="eastAsia"/>
          <w:kern w:val="0"/>
          <w:sz w:val="28"/>
          <w:szCs w:val="28"/>
        </w:rPr>
        <w:t>学时。</w:t>
      </w:r>
    </w:p>
    <w:p w:rsidR="004D0DD0" w:rsidRDefault="004D0DD0" w:rsidP="004D0DD0">
      <w:pPr>
        <w:spacing w:line="520" w:lineRule="exact"/>
        <w:ind w:rightChars="-73" w:right="-153" w:firstLineChars="200" w:firstLine="562"/>
        <w:rPr>
          <w:rFonts w:ascii="宋体" w:hAnsi="宋体"/>
          <w:b/>
          <w:color w:val="00000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120"/>
        <w:gridCol w:w="5433"/>
        <w:gridCol w:w="1085"/>
      </w:tblGrid>
      <w:tr w:rsidR="004D0DD0" w:rsidTr="00213523">
        <w:trPr>
          <w:jc w:val="center"/>
        </w:trPr>
        <w:tc>
          <w:tcPr>
            <w:tcW w:w="112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序号</w:t>
            </w:r>
          </w:p>
        </w:tc>
        <w:tc>
          <w:tcPr>
            <w:tcW w:w="5433"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课程内容</w:t>
            </w:r>
          </w:p>
        </w:tc>
        <w:tc>
          <w:tcPr>
            <w:tcW w:w="1085"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学时</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rPr>
                <w:rFonts w:ascii="宋体" w:hAnsi="宋体" w:cs="宋体"/>
                <w:color w:val="000000"/>
                <w:kern w:val="0"/>
                <w:sz w:val="24"/>
              </w:rPr>
            </w:pP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ind w:firstLineChars="200" w:firstLine="480"/>
              <w:rPr>
                <w:rFonts w:ascii="宋体" w:hAnsi="宋体" w:cs="宋体"/>
                <w:color w:val="000000"/>
                <w:kern w:val="0"/>
                <w:sz w:val="24"/>
              </w:rPr>
            </w:pPr>
            <w:r>
              <w:rPr>
                <w:rFonts w:ascii="宋体" w:hAnsi="宋体" w:cs="宋体" w:hint="eastAsia"/>
                <w:color w:val="000000"/>
                <w:kern w:val="0"/>
                <w:sz w:val="24"/>
              </w:rPr>
              <w:t>课程介绍</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2</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（一）</w:t>
            </w: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 xml:space="preserve"> 坚持从客观实际出发，脚踏实地走好人生路</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6</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（二）</w:t>
            </w: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spacing w:line="540" w:lineRule="exact"/>
              <w:ind w:firstLineChars="200" w:firstLine="480"/>
              <w:rPr>
                <w:rFonts w:ascii="宋体" w:hAnsi="宋体" w:cs="宋体"/>
                <w:color w:val="000000"/>
                <w:kern w:val="0"/>
                <w:sz w:val="24"/>
              </w:rPr>
            </w:pPr>
            <w:r>
              <w:rPr>
                <w:rFonts w:ascii="宋体" w:hAnsi="宋体" w:cs="宋体" w:hint="eastAsia"/>
                <w:color w:val="000000"/>
                <w:kern w:val="0"/>
                <w:sz w:val="24"/>
              </w:rPr>
              <w:t>用辩证的观点看问题，树立积极的人生态度</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6</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（三）</w:t>
            </w: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spacing w:line="540" w:lineRule="exact"/>
              <w:ind w:firstLineChars="100" w:firstLine="240"/>
              <w:rPr>
                <w:rFonts w:ascii="宋体" w:hAnsi="宋体" w:cs="宋体"/>
                <w:color w:val="000000"/>
                <w:kern w:val="0"/>
                <w:sz w:val="24"/>
              </w:rPr>
            </w:pPr>
            <w:r>
              <w:rPr>
                <w:rFonts w:ascii="宋体" w:hAnsi="宋体" w:cs="宋体" w:hint="eastAsia"/>
                <w:color w:val="000000"/>
                <w:kern w:val="0"/>
                <w:sz w:val="24"/>
              </w:rPr>
              <w:t>坚持实践与认识的统一，提高人生发展的能力</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6</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（四）</w:t>
            </w: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spacing w:line="540" w:lineRule="exact"/>
              <w:ind w:firstLineChars="295" w:firstLine="708"/>
              <w:rPr>
                <w:rFonts w:ascii="宋体" w:hAnsi="宋体" w:cs="宋体"/>
                <w:color w:val="000000"/>
                <w:kern w:val="0"/>
                <w:sz w:val="24"/>
              </w:rPr>
            </w:pPr>
            <w:r>
              <w:rPr>
                <w:rFonts w:ascii="宋体" w:hAnsi="宋体" w:cs="宋体" w:hint="eastAsia"/>
                <w:color w:val="000000"/>
                <w:kern w:val="0"/>
                <w:sz w:val="24"/>
              </w:rPr>
              <w:t>顺应历史潮流，确立远大的人生理想</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6</w:t>
            </w:r>
          </w:p>
        </w:tc>
      </w:tr>
      <w:tr w:rsidR="004D0DD0" w:rsidTr="00213523">
        <w:trPr>
          <w:jc w:val="center"/>
        </w:trPr>
        <w:tc>
          <w:tcPr>
            <w:tcW w:w="112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lastRenderedPageBreak/>
              <w:t>（五）</w:t>
            </w:r>
          </w:p>
        </w:tc>
        <w:tc>
          <w:tcPr>
            <w:tcW w:w="5433"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spacing w:line="540" w:lineRule="exact"/>
              <w:ind w:firstLineChars="295" w:firstLine="708"/>
              <w:rPr>
                <w:rFonts w:ascii="宋体" w:hAnsi="宋体" w:cs="宋体"/>
                <w:color w:val="000000"/>
                <w:kern w:val="0"/>
                <w:sz w:val="24"/>
              </w:rPr>
            </w:pPr>
            <w:r>
              <w:rPr>
                <w:rFonts w:ascii="宋体" w:hAnsi="宋体" w:cs="宋体" w:hint="eastAsia"/>
                <w:color w:val="000000"/>
                <w:kern w:val="0"/>
                <w:sz w:val="24"/>
              </w:rPr>
              <w:t>在社会中发展自我，创造人生价值</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6</w:t>
            </w:r>
          </w:p>
        </w:tc>
      </w:tr>
      <w:tr w:rsidR="004D0DD0" w:rsidTr="00213523">
        <w:trPr>
          <w:jc w:val="center"/>
        </w:trPr>
        <w:tc>
          <w:tcPr>
            <w:tcW w:w="6553"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ind w:firstLineChars="1050" w:firstLine="2520"/>
              <w:rPr>
                <w:rFonts w:ascii="宋体" w:hAnsi="宋体" w:cs="宋体"/>
                <w:color w:val="000000"/>
                <w:kern w:val="0"/>
                <w:sz w:val="24"/>
              </w:rPr>
            </w:pPr>
            <w:r>
              <w:rPr>
                <w:rFonts w:ascii="宋体" w:hAnsi="宋体" w:cs="宋体" w:hint="eastAsia"/>
                <w:color w:val="000000"/>
                <w:kern w:val="0"/>
                <w:sz w:val="24"/>
              </w:rPr>
              <w:t>复习考试</w:t>
            </w:r>
          </w:p>
        </w:tc>
        <w:tc>
          <w:tcPr>
            <w:tcW w:w="1085" w:type="dxa"/>
            <w:tcBorders>
              <w:top w:val="nil"/>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2</w:t>
            </w:r>
          </w:p>
        </w:tc>
      </w:tr>
      <w:tr w:rsidR="004D0DD0" w:rsidTr="00213523">
        <w:trPr>
          <w:jc w:val="center"/>
        </w:trPr>
        <w:tc>
          <w:tcPr>
            <w:tcW w:w="6553" w:type="dxa"/>
            <w:gridSpan w:val="2"/>
            <w:tcBorders>
              <w:top w:val="nil"/>
              <w:left w:val="single" w:sz="6" w:space="0" w:color="auto"/>
              <w:bottom w:val="single" w:sz="4"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ind w:firstLineChars="1100" w:firstLine="2640"/>
              <w:rPr>
                <w:rFonts w:ascii="宋体" w:hAnsi="宋体" w:cs="宋体"/>
                <w:color w:val="000000"/>
                <w:kern w:val="0"/>
                <w:sz w:val="24"/>
              </w:rPr>
            </w:pPr>
            <w:r>
              <w:rPr>
                <w:rFonts w:ascii="宋体" w:hAnsi="宋体" w:cs="宋体" w:hint="eastAsia"/>
                <w:color w:val="000000"/>
                <w:kern w:val="0"/>
                <w:sz w:val="24"/>
              </w:rPr>
              <w:t>机  动</w:t>
            </w:r>
          </w:p>
        </w:tc>
        <w:tc>
          <w:tcPr>
            <w:tcW w:w="1085" w:type="dxa"/>
            <w:tcBorders>
              <w:top w:val="nil"/>
              <w:left w:val="nil"/>
              <w:bottom w:val="single" w:sz="4"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2</w:t>
            </w:r>
          </w:p>
        </w:tc>
      </w:tr>
      <w:tr w:rsidR="004D0DD0" w:rsidTr="00213523">
        <w:trPr>
          <w:jc w:val="center"/>
        </w:trPr>
        <w:tc>
          <w:tcPr>
            <w:tcW w:w="6553"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ind w:firstLineChars="1100" w:firstLine="2640"/>
              <w:rPr>
                <w:rFonts w:ascii="宋体" w:hAnsi="宋体" w:cs="宋体"/>
                <w:color w:val="000000"/>
                <w:kern w:val="0"/>
                <w:sz w:val="24"/>
              </w:rPr>
            </w:pPr>
            <w:r>
              <w:rPr>
                <w:rFonts w:ascii="宋体" w:hAnsi="宋体" w:cs="宋体" w:hint="eastAsia"/>
                <w:color w:val="000000"/>
                <w:kern w:val="0"/>
                <w:sz w:val="24"/>
              </w:rPr>
              <w:t>合  计</w:t>
            </w:r>
          </w:p>
        </w:tc>
        <w:tc>
          <w:tcPr>
            <w:tcW w:w="1085" w:type="dxa"/>
            <w:tcBorders>
              <w:top w:val="single" w:sz="4" w:space="0" w:color="auto"/>
              <w:left w:val="nil"/>
              <w:bottom w:val="single" w:sz="6" w:space="0" w:color="auto"/>
              <w:right w:val="single" w:sz="6" w:space="0" w:color="auto"/>
            </w:tcBorders>
            <w:tcMar>
              <w:top w:w="0" w:type="dxa"/>
              <w:left w:w="108" w:type="dxa"/>
              <w:bottom w:w="0" w:type="dxa"/>
              <w:right w:w="108" w:type="dxa"/>
            </w:tcMar>
          </w:tcPr>
          <w:p w:rsidR="004D0DD0" w:rsidRDefault="004D0DD0" w:rsidP="00213523">
            <w:pPr>
              <w:widowControl/>
              <w:spacing w:before="100" w:beforeAutospacing="1" w:after="100" w:afterAutospacing="1" w:line="540" w:lineRule="exact"/>
              <w:jc w:val="center"/>
              <w:rPr>
                <w:rFonts w:ascii="宋体" w:hAnsi="宋体" w:cs="宋体"/>
                <w:color w:val="000000"/>
                <w:kern w:val="0"/>
                <w:sz w:val="24"/>
              </w:rPr>
            </w:pPr>
            <w:r>
              <w:rPr>
                <w:rFonts w:ascii="宋体" w:hAnsi="宋体" w:cs="宋体" w:hint="eastAsia"/>
                <w:color w:val="000000"/>
                <w:kern w:val="0"/>
                <w:sz w:val="24"/>
              </w:rPr>
              <w:t>36</w:t>
            </w:r>
          </w:p>
        </w:tc>
      </w:tr>
    </w:tbl>
    <w:p w:rsidR="004D0DD0" w:rsidRDefault="004D0DD0" w:rsidP="004D0DD0">
      <w:pPr>
        <w:pStyle w:val="2"/>
        <w:spacing w:before="312" w:after="312"/>
        <w:ind w:firstLineChars="200" w:firstLine="562"/>
        <w:rPr>
          <w:szCs w:val="28"/>
        </w:rPr>
      </w:pPr>
      <w:bookmarkStart w:id="37" w:name="_Toc471303874"/>
      <w:r>
        <w:rPr>
          <w:rFonts w:hint="eastAsia"/>
          <w:szCs w:val="28"/>
        </w:rPr>
        <w:t>五、评价和考核</w:t>
      </w:r>
      <w:bookmarkEnd w:id="37"/>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1.评价目的。</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通过教学评价，确认学生学习进度、学习水平和行为转变，考核教师教育教学效果，及时调整和改进教学。</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2.评价原则。</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教学评价应遵循以下原则：客观、公正；激励学生进步和教学方法的创新；形成性评价与终结性评价相结合；全面评价。其中的全面评价，要求对学生从知、信、行三个维</w:t>
      </w:r>
      <w:proofErr w:type="gramStart"/>
      <w:r>
        <w:rPr>
          <w:rFonts w:ascii="宋体" w:hAnsi="宋体" w:hint="eastAsia"/>
          <w:color w:val="000000"/>
          <w:sz w:val="28"/>
          <w:szCs w:val="28"/>
        </w:rPr>
        <w:t>度予以</w:t>
      </w:r>
      <w:proofErr w:type="gramEnd"/>
      <w:r>
        <w:rPr>
          <w:rFonts w:ascii="宋体" w:hAnsi="宋体" w:hint="eastAsia"/>
          <w:color w:val="000000"/>
          <w:sz w:val="28"/>
          <w:szCs w:val="28"/>
        </w:rPr>
        <w:t>评价，要求</w:t>
      </w:r>
      <w:proofErr w:type="gramStart"/>
      <w:r>
        <w:rPr>
          <w:rFonts w:ascii="宋体" w:hAnsi="宋体" w:hint="eastAsia"/>
          <w:color w:val="000000"/>
          <w:sz w:val="28"/>
          <w:szCs w:val="28"/>
        </w:rPr>
        <w:t>既评价</w:t>
      </w:r>
      <w:proofErr w:type="gramEnd"/>
      <w:r>
        <w:rPr>
          <w:rFonts w:ascii="宋体" w:hAnsi="宋体" w:hint="eastAsia"/>
          <w:color w:val="000000"/>
          <w:sz w:val="28"/>
          <w:szCs w:val="28"/>
        </w:rPr>
        <w:t>学生的学又评价教师的教。其中，尤其重视评价学生运用知识解决问题的能力、日常行为表现和良好习惯的养成。</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3.评价方式。</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评价的主体包括教师、学生、家长和社会实践单位的相关人员。</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评价学生的学，包括教师对学生的评价考核、学生的自评互评、家庭和社会的评价。其中，教师对学生的评价考核，包括日常表现评价、学习成果鉴定、纸笔测验、学期评语等方式；学生的自评互评，包括学生的自我反思、收获和进步的总结、学生之间的互评等方式。</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评价教师的教，包括听取学生反映、教师自我反思、征求其他教师意见、教学督导评价等方式。</w:t>
      </w:r>
    </w:p>
    <w:p w:rsidR="004D0DD0" w:rsidRDefault="004D0DD0" w:rsidP="004D0DD0">
      <w:pPr>
        <w:spacing w:line="520" w:lineRule="exact"/>
        <w:ind w:firstLineChars="200" w:firstLine="562"/>
        <w:rPr>
          <w:rFonts w:ascii="宋体" w:hAnsi="宋体"/>
          <w:b/>
          <w:color w:val="000000"/>
          <w:sz w:val="28"/>
          <w:szCs w:val="28"/>
        </w:rPr>
      </w:pPr>
      <w:r>
        <w:rPr>
          <w:rFonts w:ascii="宋体" w:hAnsi="宋体" w:hint="eastAsia"/>
          <w:b/>
          <w:color w:val="000000"/>
          <w:sz w:val="28"/>
          <w:szCs w:val="28"/>
        </w:rPr>
        <w:t>4.评价标准。</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学生“学”的评价，分为认知评价、情感信念评价、行为表现评价。</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lastRenderedPageBreak/>
        <w:t>认知评价主要包括了解和理解两个层次。“了解”</w:t>
      </w:r>
      <w:proofErr w:type="gramStart"/>
      <w:r>
        <w:rPr>
          <w:rFonts w:ascii="宋体" w:hAnsi="宋体" w:hint="eastAsia"/>
          <w:color w:val="000000"/>
          <w:sz w:val="28"/>
          <w:szCs w:val="28"/>
        </w:rPr>
        <w:t>指知道</w:t>
      </w:r>
      <w:proofErr w:type="gramEnd"/>
      <w:r>
        <w:rPr>
          <w:rFonts w:ascii="宋体" w:hAnsi="宋体" w:hint="eastAsia"/>
          <w:color w:val="000000"/>
          <w:sz w:val="28"/>
          <w:szCs w:val="28"/>
        </w:rPr>
        <w:t>有关的知识和原理，能够再认或再现；“理解”指对有关知识和原理能较全面、较深入地把握。</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情感信念评价主要是评价学生不良情感、观念的变化情况，正确情感观念的体验和内化情况，以引导学生积极进步。</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行为表现评价主要是评价学生人生成长实践的实际表现，要坚持正确的价值标准，尊重学生的个性差异，关注学生人生成长的趋向。通过对学生参与各</w:t>
      </w:r>
      <w:proofErr w:type="gramStart"/>
      <w:r>
        <w:rPr>
          <w:rFonts w:ascii="宋体" w:hAnsi="宋体" w:hint="eastAsia"/>
          <w:color w:val="000000"/>
          <w:sz w:val="28"/>
          <w:szCs w:val="28"/>
        </w:rPr>
        <w:t>类实践</w:t>
      </w:r>
      <w:proofErr w:type="gramEnd"/>
      <w:r>
        <w:rPr>
          <w:rFonts w:ascii="宋体" w:hAnsi="宋体" w:hint="eastAsia"/>
          <w:color w:val="000000"/>
          <w:sz w:val="28"/>
          <w:szCs w:val="28"/>
        </w:rPr>
        <w:t>活动的行为表现给予正确评价，发现学生的优点并激励其进步，指出存在的问题，使之明确努力方向。</w:t>
      </w:r>
    </w:p>
    <w:p w:rsidR="004D0DD0" w:rsidRDefault="004D0DD0" w:rsidP="004D0DD0">
      <w:pPr>
        <w:spacing w:line="520" w:lineRule="exact"/>
        <w:ind w:firstLineChars="200" w:firstLine="560"/>
        <w:rPr>
          <w:rFonts w:ascii="宋体" w:hAnsi="宋体"/>
          <w:color w:val="000000"/>
          <w:sz w:val="28"/>
          <w:szCs w:val="28"/>
        </w:rPr>
      </w:pPr>
      <w:r>
        <w:rPr>
          <w:rFonts w:ascii="宋体" w:hAnsi="宋体" w:hint="eastAsia"/>
          <w:color w:val="000000"/>
          <w:sz w:val="28"/>
          <w:szCs w:val="28"/>
        </w:rPr>
        <w:t>教师“教”的评价，包括教师对课程定位的把握、教学原则的贯彻、教学内容的理解、教学资源的开发、教学方法的选择和运用、教学过程的驾驭，以及学生积极性是否调动起来、教学效果是否良好等。</w:t>
      </w: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spacing w:line="520" w:lineRule="exact"/>
      </w:pPr>
    </w:p>
    <w:p w:rsidR="004D0DD0" w:rsidRDefault="004D0DD0" w:rsidP="004D0DD0">
      <w:pPr>
        <w:pStyle w:val="2"/>
        <w:spacing w:before="312" w:after="312"/>
        <w:jc w:val="center"/>
        <w:rPr>
          <w:rFonts w:hint="eastAsia"/>
          <w:sz w:val="36"/>
        </w:rPr>
      </w:pPr>
      <w:bookmarkStart w:id="38" w:name="_Toc471303875"/>
      <w:bookmarkStart w:id="39" w:name="_Toc21293"/>
    </w:p>
    <w:p w:rsidR="004D0DD0" w:rsidRDefault="004D0DD0" w:rsidP="004D0DD0">
      <w:pPr>
        <w:pStyle w:val="2"/>
        <w:spacing w:before="312" w:after="312"/>
        <w:jc w:val="center"/>
        <w:rPr>
          <w:sz w:val="36"/>
        </w:rPr>
      </w:pPr>
      <w:r>
        <w:rPr>
          <w:rFonts w:hint="eastAsia"/>
          <w:sz w:val="36"/>
        </w:rPr>
        <w:t>心理健康教学大纲</w:t>
      </w:r>
      <w:bookmarkEnd w:id="38"/>
      <w:bookmarkEnd w:id="39"/>
    </w:p>
    <w:p w:rsidR="004D0DD0" w:rsidRDefault="004D0DD0" w:rsidP="004D0DD0">
      <w:pPr>
        <w:pStyle w:val="2"/>
        <w:spacing w:before="312" w:after="312"/>
        <w:rPr>
          <w:szCs w:val="28"/>
        </w:rPr>
      </w:pPr>
      <w:bookmarkStart w:id="40" w:name="_Toc471303876"/>
      <w:r>
        <w:rPr>
          <w:rFonts w:hint="eastAsia"/>
          <w:szCs w:val="28"/>
        </w:rPr>
        <w:t>一、课程性质与任务</w:t>
      </w:r>
      <w:bookmarkEnd w:id="40"/>
    </w:p>
    <w:p w:rsidR="004D0DD0" w:rsidRDefault="004D0DD0" w:rsidP="004D0DD0">
      <w:pPr>
        <w:tabs>
          <w:tab w:val="left" w:pos="4396"/>
        </w:tabs>
        <w:spacing w:line="520" w:lineRule="exact"/>
        <w:ind w:firstLineChars="200" w:firstLine="560"/>
        <w:rPr>
          <w:sz w:val="28"/>
          <w:szCs w:val="28"/>
        </w:rPr>
      </w:pPr>
      <w:r>
        <w:rPr>
          <w:rFonts w:hint="eastAsia"/>
          <w:sz w:val="28"/>
          <w:szCs w:val="28"/>
        </w:rPr>
        <w:lastRenderedPageBreak/>
        <w:t>心理健康是中等职业学校学生选修的一门德育课程。本课程以邓小平理论、“三个代表”重要思想为指导，深入贯彻落实科学发展观，</w:t>
      </w:r>
      <w:r>
        <w:rPr>
          <w:rFonts w:hint="eastAsia"/>
          <w:color w:val="000000"/>
          <w:sz w:val="28"/>
          <w:szCs w:val="28"/>
        </w:rPr>
        <w:t>坚持心理和谐的教育理念，</w:t>
      </w:r>
      <w:r>
        <w:rPr>
          <w:rFonts w:hint="eastAsia"/>
          <w:sz w:val="28"/>
          <w:szCs w:val="28"/>
        </w:rPr>
        <w:t>对学生进行心理健康的基本知识、方法和意识的教育。其任务是提高全体学生的心理素质，帮助学生正确认识和处理成长、学习、生活和求职就业中遇到的心理行为问题，促进其身心全面和谐发展。</w:t>
      </w:r>
    </w:p>
    <w:p w:rsidR="004D0DD0" w:rsidRDefault="004D0DD0" w:rsidP="004D0DD0">
      <w:pPr>
        <w:pStyle w:val="2"/>
        <w:spacing w:before="312" w:after="312"/>
        <w:ind w:firstLineChars="200" w:firstLine="562"/>
      </w:pPr>
      <w:bookmarkStart w:id="41" w:name="_Toc471303877"/>
      <w:r>
        <w:rPr>
          <w:rFonts w:hint="eastAsia"/>
        </w:rPr>
        <w:t>二、课程教学总体目标</w:t>
      </w:r>
      <w:bookmarkEnd w:id="41"/>
    </w:p>
    <w:p w:rsidR="004D0DD0" w:rsidRDefault="004D0DD0" w:rsidP="004D0DD0">
      <w:pPr>
        <w:spacing w:line="520" w:lineRule="exact"/>
        <w:ind w:firstLineChars="200" w:firstLine="560"/>
        <w:rPr>
          <w:sz w:val="28"/>
          <w:szCs w:val="28"/>
        </w:rPr>
      </w:pPr>
      <w:r>
        <w:rPr>
          <w:rFonts w:hint="eastAsia"/>
          <w:sz w:val="28"/>
          <w:szCs w:val="28"/>
        </w:rPr>
        <w:t>帮助学生了解心理健康的基本知识，树立心理健康意识，掌握心理调适的方法。指导学生正确处理各种人际关系，学会合作与竞争，培养职业兴趣，提高应对挫折、求职就业、适应社会的能力。正确认识自我，</w:t>
      </w:r>
      <w:r>
        <w:rPr>
          <w:rFonts w:hint="eastAsia"/>
          <w:color w:val="000000"/>
          <w:sz w:val="28"/>
          <w:szCs w:val="28"/>
        </w:rPr>
        <w:t>学会有效学习，确</w:t>
      </w:r>
      <w:r>
        <w:rPr>
          <w:rFonts w:hint="eastAsia"/>
          <w:sz w:val="28"/>
          <w:szCs w:val="28"/>
        </w:rPr>
        <w:t>立符合自身发展的积极生活目标，培养责任感、义务感和创新精神，养成自信、自律、敬业、乐群的心理品质，提高全体学生的心理健康水平和职业心理素质。</w:t>
      </w:r>
    </w:p>
    <w:p w:rsidR="004D0DD0" w:rsidRDefault="004D0DD0" w:rsidP="004D0DD0">
      <w:pPr>
        <w:pStyle w:val="2"/>
        <w:spacing w:before="312" w:after="312"/>
        <w:ind w:firstLineChars="200" w:firstLine="562"/>
      </w:pPr>
      <w:bookmarkStart w:id="42" w:name="_Toc471303878"/>
      <w:r>
        <w:rPr>
          <w:rFonts w:hint="eastAsia"/>
        </w:rPr>
        <w:t>三、教学内容及具体教学目标和要求</w:t>
      </w:r>
      <w:bookmarkEnd w:id="42"/>
    </w:p>
    <w:p w:rsidR="004D0DD0" w:rsidRDefault="004D0DD0" w:rsidP="004D0DD0">
      <w:pPr>
        <w:spacing w:line="520" w:lineRule="exact"/>
        <w:ind w:firstLineChars="200" w:firstLine="562"/>
        <w:rPr>
          <w:rFonts w:ascii="宋体" w:hAnsi="宋体"/>
          <w:b/>
          <w:sz w:val="28"/>
          <w:szCs w:val="28"/>
        </w:rPr>
      </w:pPr>
      <w:r>
        <w:rPr>
          <w:rFonts w:ascii="宋体" w:hAnsi="宋体" w:hint="eastAsia"/>
          <w:b/>
          <w:sz w:val="28"/>
          <w:szCs w:val="28"/>
        </w:rPr>
        <w:t>（一）心理健康基本知识。</w:t>
      </w:r>
    </w:p>
    <w:p w:rsidR="004D0DD0" w:rsidRDefault="004D0DD0" w:rsidP="004D0DD0">
      <w:pPr>
        <w:spacing w:line="520" w:lineRule="exact"/>
        <w:ind w:firstLineChars="200" w:firstLine="562"/>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使学生了解心理健康的概念和标准，理解</w:t>
      </w:r>
      <w:proofErr w:type="gramStart"/>
      <w:r>
        <w:rPr>
          <w:rFonts w:hint="eastAsia"/>
          <w:sz w:val="28"/>
          <w:szCs w:val="28"/>
        </w:rPr>
        <w:t>中职生心理健康</w:t>
      </w:r>
      <w:proofErr w:type="gramEnd"/>
      <w:r>
        <w:rPr>
          <w:rFonts w:hint="eastAsia"/>
          <w:sz w:val="28"/>
          <w:szCs w:val="28"/>
        </w:rPr>
        <w:t>蕴含的成长意义。树立心理健康意识，掌握一定的心理调适方法，促进学生形成良好的个性心理品质。</w:t>
      </w:r>
    </w:p>
    <w:p w:rsidR="004D0DD0" w:rsidRDefault="004D0DD0" w:rsidP="004D0DD0">
      <w:pPr>
        <w:spacing w:line="520" w:lineRule="exact"/>
        <w:ind w:firstLineChars="200" w:firstLine="562"/>
        <w:rPr>
          <w:b/>
          <w:sz w:val="28"/>
          <w:szCs w:val="28"/>
        </w:rPr>
      </w:pPr>
      <w:r>
        <w:rPr>
          <w:rFonts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了解心理健康的概念，理解心理健康的标准。</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关注自己生理和心理发展特点，追求身心的全面协调发展。</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能主动进行心理调适，做积极、乐观、勇于面对现实的人。</w:t>
      </w:r>
    </w:p>
    <w:p w:rsidR="004D0DD0" w:rsidRDefault="004D0DD0" w:rsidP="004D0DD0">
      <w:pPr>
        <w:spacing w:line="520" w:lineRule="exact"/>
        <w:rPr>
          <w:rFonts w:ascii="黑体" w:eastAsia="黑体"/>
          <w:b/>
          <w:sz w:val="28"/>
          <w:szCs w:val="28"/>
        </w:rPr>
      </w:pPr>
      <w:r>
        <w:rPr>
          <w:rFonts w:ascii="黑体" w:eastAsia="黑体" w:hint="eastAsia"/>
          <w:b/>
          <w:sz w:val="28"/>
          <w:szCs w:val="28"/>
        </w:rPr>
        <w:lastRenderedPageBreak/>
        <w:t xml:space="preserve">  教学内容</w:t>
      </w:r>
    </w:p>
    <w:p w:rsidR="004D0DD0" w:rsidRDefault="004D0DD0" w:rsidP="004D0DD0">
      <w:pPr>
        <w:spacing w:line="520" w:lineRule="exact"/>
        <w:rPr>
          <w:b/>
          <w:sz w:val="28"/>
          <w:szCs w:val="28"/>
        </w:rPr>
      </w:pPr>
      <w:r>
        <w:rPr>
          <w:rFonts w:hint="eastAsia"/>
          <w:b/>
          <w:sz w:val="28"/>
          <w:szCs w:val="28"/>
        </w:rPr>
        <w:t xml:space="preserve">　　</w:t>
      </w:r>
      <w:r>
        <w:rPr>
          <w:rFonts w:hint="eastAsia"/>
          <w:b/>
          <w:sz w:val="28"/>
          <w:szCs w:val="28"/>
        </w:rPr>
        <w:t>1.</w:t>
      </w:r>
      <w:r>
        <w:rPr>
          <w:rFonts w:hint="eastAsia"/>
          <w:b/>
          <w:sz w:val="28"/>
          <w:szCs w:val="28"/>
        </w:rPr>
        <w:t>心理健康的概念和标准</w:t>
      </w:r>
    </w:p>
    <w:p w:rsidR="004D0DD0" w:rsidRDefault="004D0DD0" w:rsidP="004D0DD0">
      <w:pPr>
        <w:spacing w:line="52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）了解心理健康的概念和标准，消除对心理健康认识的误区。了解心理健康对于成长的意义。</w:t>
      </w:r>
    </w:p>
    <w:p w:rsidR="004D0DD0" w:rsidRDefault="004D0DD0" w:rsidP="004D0DD0">
      <w:pPr>
        <w:spacing w:line="520" w:lineRule="exact"/>
        <w:rPr>
          <w:sz w:val="28"/>
          <w:szCs w:val="28"/>
        </w:rPr>
      </w:pPr>
      <w:r>
        <w:rPr>
          <w:rFonts w:hint="eastAsia"/>
          <w:sz w:val="28"/>
          <w:szCs w:val="28"/>
        </w:rPr>
        <w:t>（</w:t>
      </w:r>
      <w:r>
        <w:rPr>
          <w:rFonts w:hint="eastAsia"/>
          <w:sz w:val="28"/>
          <w:szCs w:val="28"/>
        </w:rPr>
        <w:t>2</w:t>
      </w:r>
      <w:r>
        <w:rPr>
          <w:rFonts w:hint="eastAsia"/>
          <w:sz w:val="28"/>
          <w:szCs w:val="28"/>
        </w:rPr>
        <w:t>）了解自己的心理健康状况，勇于面对自我、面对现实。</w:t>
      </w:r>
    </w:p>
    <w:p w:rsidR="004D0DD0" w:rsidRDefault="004D0DD0" w:rsidP="004D0DD0">
      <w:pPr>
        <w:spacing w:line="520" w:lineRule="exact"/>
        <w:rPr>
          <w:b/>
          <w:sz w:val="28"/>
          <w:szCs w:val="28"/>
        </w:rPr>
      </w:pPr>
      <w:r>
        <w:rPr>
          <w:rFonts w:hint="eastAsia"/>
          <w:b/>
          <w:sz w:val="28"/>
          <w:szCs w:val="28"/>
        </w:rPr>
        <w:t xml:space="preserve">　　</w:t>
      </w:r>
      <w:r>
        <w:rPr>
          <w:rFonts w:hint="eastAsia"/>
          <w:b/>
          <w:sz w:val="28"/>
          <w:szCs w:val="28"/>
        </w:rPr>
        <w:t>2.</w:t>
      </w:r>
      <w:proofErr w:type="gramStart"/>
      <w:r>
        <w:rPr>
          <w:rFonts w:hint="eastAsia"/>
          <w:b/>
          <w:sz w:val="28"/>
          <w:szCs w:val="28"/>
        </w:rPr>
        <w:t>中职生生理</w:t>
      </w:r>
      <w:proofErr w:type="gramEnd"/>
      <w:r>
        <w:rPr>
          <w:rFonts w:hint="eastAsia"/>
          <w:b/>
          <w:sz w:val="28"/>
          <w:szCs w:val="28"/>
        </w:rPr>
        <w:t>与心理发展特点</w:t>
      </w:r>
    </w:p>
    <w:p w:rsidR="004D0DD0" w:rsidRDefault="004D0DD0" w:rsidP="004D0DD0">
      <w:pPr>
        <w:spacing w:line="52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）了解</w:t>
      </w:r>
      <w:proofErr w:type="gramStart"/>
      <w:r>
        <w:rPr>
          <w:rFonts w:hint="eastAsia"/>
          <w:sz w:val="28"/>
          <w:szCs w:val="28"/>
        </w:rPr>
        <w:t>中职生生理</w:t>
      </w:r>
      <w:proofErr w:type="gramEnd"/>
      <w:r>
        <w:rPr>
          <w:rFonts w:hint="eastAsia"/>
          <w:sz w:val="28"/>
          <w:szCs w:val="28"/>
        </w:rPr>
        <w:t>与心理发展的特点，逐步培养自己成熟、理智的思维和行为习惯。</w:t>
      </w:r>
    </w:p>
    <w:p w:rsidR="004D0DD0" w:rsidRDefault="004D0DD0" w:rsidP="004D0DD0">
      <w:pPr>
        <w:spacing w:line="52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）体会自己的优势和不足，采取相应的发展策略，开发心理潜能。</w:t>
      </w:r>
    </w:p>
    <w:p w:rsidR="004D0DD0" w:rsidRDefault="004D0DD0" w:rsidP="004D0DD0">
      <w:pPr>
        <w:spacing w:line="520" w:lineRule="exact"/>
        <w:ind w:firstLine="570"/>
        <w:rPr>
          <w:b/>
          <w:sz w:val="28"/>
          <w:szCs w:val="28"/>
        </w:rPr>
      </w:pPr>
      <w:r>
        <w:rPr>
          <w:rFonts w:hint="eastAsia"/>
          <w:b/>
          <w:sz w:val="28"/>
          <w:szCs w:val="28"/>
        </w:rPr>
        <w:t>3.</w:t>
      </w:r>
      <w:proofErr w:type="gramStart"/>
      <w:r>
        <w:rPr>
          <w:rFonts w:hint="eastAsia"/>
          <w:b/>
          <w:sz w:val="28"/>
          <w:szCs w:val="28"/>
        </w:rPr>
        <w:t>中职生自我</w:t>
      </w:r>
      <w:proofErr w:type="gramEnd"/>
      <w:r>
        <w:rPr>
          <w:rFonts w:hint="eastAsia"/>
          <w:b/>
          <w:sz w:val="28"/>
          <w:szCs w:val="28"/>
        </w:rPr>
        <w:t>心理调适方法</w:t>
      </w:r>
    </w:p>
    <w:p w:rsidR="004D0DD0" w:rsidRDefault="004D0DD0" w:rsidP="004D0DD0">
      <w:pPr>
        <w:spacing w:line="520" w:lineRule="exact"/>
        <w:ind w:leftChars="267" w:left="561" w:firstLineChars="2" w:firstLine="6"/>
        <w:rPr>
          <w:b/>
          <w:sz w:val="28"/>
          <w:szCs w:val="28"/>
        </w:rPr>
      </w:pPr>
      <w:r>
        <w:rPr>
          <w:rFonts w:hint="eastAsia"/>
          <w:sz w:val="28"/>
          <w:szCs w:val="28"/>
        </w:rPr>
        <w:t>（</w:t>
      </w:r>
      <w:r>
        <w:rPr>
          <w:rFonts w:hint="eastAsia"/>
          <w:sz w:val="28"/>
          <w:szCs w:val="28"/>
        </w:rPr>
        <w:t>1</w:t>
      </w:r>
      <w:r>
        <w:rPr>
          <w:rFonts w:hint="eastAsia"/>
          <w:sz w:val="28"/>
          <w:szCs w:val="28"/>
        </w:rPr>
        <w:t>）了解引起心理困扰的原因，掌握常用的自我心理调适方法。（</w:t>
      </w:r>
      <w:r>
        <w:rPr>
          <w:rFonts w:hint="eastAsia"/>
          <w:sz w:val="28"/>
          <w:szCs w:val="28"/>
        </w:rPr>
        <w:t>2</w:t>
      </w:r>
      <w:r>
        <w:rPr>
          <w:rFonts w:hint="eastAsia"/>
          <w:sz w:val="28"/>
          <w:szCs w:val="28"/>
        </w:rPr>
        <w:t>）运用自我心理调适方法，养成积极自我心理调适的习惯。</w:t>
      </w:r>
    </w:p>
    <w:p w:rsidR="004D0DD0" w:rsidRDefault="004D0DD0" w:rsidP="004D0DD0">
      <w:pPr>
        <w:spacing w:line="520" w:lineRule="exact"/>
        <w:ind w:firstLineChars="150" w:firstLine="422"/>
        <w:rPr>
          <w:rFonts w:ascii="宋体" w:hAnsi="宋体"/>
          <w:b/>
          <w:sz w:val="28"/>
          <w:szCs w:val="28"/>
        </w:rPr>
      </w:pPr>
      <w:r>
        <w:rPr>
          <w:rFonts w:ascii="宋体" w:hAnsi="宋体" w:hint="eastAsia"/>
          <w:b/>
          <w:sz w:val="28"/>
          <w:szCs w:val="28"/>
        </w:rPr>
        <w:t>（二）悦纳自我，健康成长。</w:t>
      </w:r>
    </w:p>
    <w:p w:rsidR="004D0DD0" w:rsidRDefault="004D0DD0" w:rsidP="004D0DD0">
      <w:pPr>
        <w:spacing w:line="520" w:lineRule="exact"/>
        <w:ind w:firstLineChars="196" w:firstLine="551"/>
        <w:rPr>
          <w:b/>
          <w:sz w:val="28"/>
          <w:szCs w:val="28"/>
        </w:rPr>
      </w:pPr>
      <w:bookmarkStart w:id="43" w:name="OLE_LINK1"/>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使学生懂得悦纳自我对于健康成长的价值，了解悦纳自我、直面人生挫折和困难的方法。培养积极、乐观、勇敢、坚强等心理品质，具有健康的生活态度和行为习惯。</w:t>
      </w:r>
    </w:p>
    <w:p w:rsidR="004D0DD0" w:rsidRDefault="004D0DD0" w:rsidP="004D0DD0">
      <w:pPr>
        <w:spacing w:line="520" w:lineRule="exact"/>
        <w:ind w:firstLineChars="196" w:firstLine="551"/>
        <w:rPr>
          <w:rFonts w:ascii="黑体" w:eastAsia="黑体" w:hAnsi="宋体"/>
          <w:b/>
          <w:sz w:val="28"/>
          <w:szCs w:val="28"/>
        </w:rPr>
      </w:pPr>
      <w:r>
        <w:rPr>
          <w:rFonts w:ascii="黑体" w:eastAsia="黑体" w:hAnsi="宋体"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了解自己的性格特征、行为方式和成长规律。</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积极接纳自我，学会欣赏自我，敢于接受生活的挑战，追求自己的人生价值。</w:t>
      </w:r>
    </w:p>
    <w:p w:rsidR="004D0DD0" w:rsidRDefault="004D0DD0" w:rsidP="004D0DD0">
      <w:pPr>
        <w:spacing w:line="520" w:lineRule="exact"/>
        <w:ind w:firstLineChars="200" w:firstLine="562"/>
        <w:rPr>
          <w:sz w:val="28"/>
          <w:szCs w:val="28"/>
        </w:rPr>
      </w:pPr>
      <w:r>
        <w:rPr>
          <w:rFonts w:hint="eastAsia"/>
          <w:b/>
          <w:sz w:val="28"/>
          <w:szCs w:val="28"/>
        </w:rPr>
        <w:t>运用：</w:t>
      </w:r>
      <w:r>
        <w:rPr>
          <w:rFonts w:hint="eastAsia"/>
          <w:sz w:val="28"/>
          <w:szCs w:val="28"/>
        </w:rPr>
        <w:t>直面成长中的心理行为问题，做自信快乐的人。</w:t>
      </w:r>
    </w:p>
    <w:p w:rsidR="004D0DD0" w:rsidRDefault="004D0DD0" w:rsidP="004D0DD0">
      <w:pPr>
        <w:spacing w:line="520" w:lineRule="exact"/>
        <w:ind w:firstLineChars="196" w:firstLine="551"/>
        <w:rPr>
          <w:rFonts w:ascii="黑体" w:eastAsia="黑体"/>
          <w:b/>
          <w:sz w:val="28"/>
          <w:szCs w:val="28"/>
        </w:rPr>
      </w:pPr>
      <w:r>
        <w:rPr>
          <w:rFonts w:ascii="黑体" w:eastAsia="黑体" w:hint="eastAsia"/>
          <w:b/>
          <w:sz w:val="28"/>
          <w:szCs w:val="28"/>
        </w:rPr>
        <w:t>教学内容</w:t>
      </w:r>
    </w:p>
    <w:bookmarkEnd w:id="43"/>
    <w:p w:rsidR="004D0DD0" w:rsidRDefault="004D0DD0" w:rsidP="004D0DD0">
      <w:pPr>
        <w:spacing w:line="520" w:lineRule="exact"/>
        <w:ind w:firstLineChars="196" w:firstLine="551"/>
        <w:rPr>
          <w:sz w:val="28"/>
          <w:szCs w:val="28"/>
        </w:rPr>
      </w:pPr>
      <w:r>
        <w:rPr>
          <w:rFonts w:hint="eastAsia"/>
          <w:b/>
          <w:sz w:val="28"/>
          <w:szCs w:val="28"/>
        </w:rPr>
        <w:t>1.</w:t>
      </w:r>
      <w:r>
        <w:rPr>
          <w:rFonts w:hint="eastAsia"/>
          <w:b/>
          <w:sz w:val="28"/>
          <w:szCs w:val="28"/>
        </w:rPr>
        <w:t>成长中的我</w:t>
      </w:r>
    </w:p>
    <w:p w:rsidR="004D0DD0" w:rsidRDefault="004D0DD0" w:rsidP="004D0DD0">
      <w:pPr>
        <w:spacing w:line="520" w:lineRule="exact"/>
        <w:ind w:firstLineChars="200" w:firstLine="560"/>
        <w:rPr>
          <w:rFonts w:ascii="宋体" w:hAnsi="宋体"/>
          <w:sz w:val="28"/>
          <w:szCs w:val="28"/>
        </w:rPr>
      </w:pPr>
      <w:r>
        <w:rPr>
          <w:rFonts w:hint="eastAsia"/>
          <w:sz w:val="28"/>
          <w:szCs w:val="28"/>
        </w:rPr>
        <w:t>（</w:t>
      </w:r>
      <w:r>
        <w:rPr>
          <w:rFonts w:hint="eastAsia"/>
          <w:sz w:val="28"/>
          <w:szCs w:val="28"/>
        </w:rPr>
        <w:t>1</w:t>
      </w:r>
      <w:r>
        <w:rPr>
          <w:rFonts w:hint="eastAsia"/>
          <w:sz w:val="28"/>
          <w:szCs w:val="28"/>
        </w:rPr>
        <w:t>）</w:t>
      </w:r>
      <w:r>
        <w:rPr>
          <w:rFonts w:ascii="宋体" w:hAnsi="宋体" w:hint="eastAsia"/>
          <w:sz w:val="28"/>
          <w:szCs w:val="28"/>
        </w:rPr>
        <w:t>懂得根据实际情况确定自我发展目标。</w:t>
      </w:r>
    </w:p>
    <w:p w:rsidR="004D0DD0" w:rsidRDefault="004D0DD0" w:rsidP="004D0DD0">
      <w:pPr>
        <w:spacing w:line="520" w:lineRule="exact"/>
        <w:ind w:firstLineChars="205" w:firstLine="574"/>
        <w:rPr>
          <w:sz w:val="28"/>
          <w:szCs w:val="28"/>
        </w:rPr>
      </w:pPr>
      <w:r>
        <w:rPr>
          <w:rFonts w:ascii="宋体" w:hAnsi="宋体" w:hint="eastAsia"/>
          <w:sz w:val="28"/>
          <w:szCs w:val="28"/>
        </w:rPr>
        <w:lastRenderedPageBreak/>
        <w:t>（2）学会从自我评价和他人评价中全面、客观地了解自己，接纳自己。</w:t>
      </w:r>
    </w:p>
    <w:p w:rsidR="004D0DD0" w:rsidRDefault="004D0DD0" w:rsidP="004D0DD0">
      <w:pPr>
        <w:spacing w:line="520" w:lineRule="exact"/>
        <w:ind w:firstLineChars="196" w:firstLine="551"/>
        <w:rPr>
          <w:b/>
          <w:sz w:val="28"/>
          <w:szCs w:val="28"/>
        </w:rPr>
      </w:pPr>
      <w:r>
        <w:rPr>
          <w:rFonts w:hint="eastAsia"/>
          <w:b/>
          <w:sz w:val="28"/>
          <w:szCs w:val="28"/>
        </w:rPr>
        <w:t>2.</w:t>
      </w:r>
      <w:r>
        <w:rPr>
          <w:rFonts w:hint="eastAsia"/>
          <w:b/>
          <w:sz w:val="28"/>
          <w:szCs w:val="28"/>
        </w:rPr>
        <w:t>直面困难和挫折</w:t>
      </w:r>
    </w:p>
    <w:p w:rsidR="004D0DD0" w:rsidRDefault="004D0DD0" w:rsidP="004D0DD0">
      <w:pPr>
        <w:spacing w:line="520" w:lineRule="exact"/>
        <w:ind w:firstLineChars="196" w:firstLine="549"/>
        <w:rPr>
          <w:sz w:val="28"/>
          <w:szCs w:val="28"/>
        </w:rPr>
      </w:pPr>
      <w:r>
        <w:rPr>
          <w:rFonts w:hint="eastAsia"/>
          <w:sz w:val="28"/>
          <w:szCs w:val="28"/>
        </w:rPr>
        <w:t>（</w:t>
      </w:r>
      <w:r>
        <w:rPr>
          <w:rFonts w:hint="eastAsia"/>
          <w:sz w:val="28"/>
          <w:szCs w:val="28"/>
        </w:rPr>
        <w:t>1</w:t>
      </w:r>
      <w:r>
        <w:rPr>
          <w:rFonts w:hint="eastAsia"/>
          <w:sz w:val="28"/>
          <w:szCs w:val="28"/>
        </w:rPr>
        <w:t>）正确认识自我发展中理想和现实的差距，勇于面对挫折和困难。</w:t>
      </w:r>
    </w:p>
    <w:p w:rsidR="004D0DD0" w:rsidRDefault="004D0DD0" w:rsidP="004D0DD0">
      <w:pPr>
        <w:spacing w:line="520" w:lineRule="exact"/>
        <w:ind w:firstLineChars="200" w:firstLine="560"/>
        <w:rPr>
          <w:sz w:val="28"/>
          <w:szCs w:val="28"/>
        </w:rPr>
      </w:pPr>
      <w:r>
        <w:rPr>
          <w:rFonts w:ascii="宋体" w:hAnsi="宋体" w:hint="eastAsia"/>
          <w:sz w:val="28"/>
          <w:szCs w:val="28"/>
        </w:rPr>
        <w:t>（2）懂得挫折和困难的积极作用，增强抗挫能力，培养自信、自强、</w:t>
      </w:r>
      <w:r>
        <w:rPr>
          <w:rFonts w:ascii="宋体" w:hAnsi="宋体" w:hint="eastAsia"/>
          <w:color w:val="000000"/>
          <w:sz w:val="28"/>
          <w:szCs w:val="28"/>
        </w:rPr>
        <w:t>自尊</w:t>
      </w:r>
      <w:r>
        <w:rPr>
          <w:rFonts w:ascii="宋体" w:hAnsi="宋体" w:hint="eastAsia"/>
          <w:sz w:val="28"/>
          <w:szCs w:val="28"/>
        </w:rPr>
        <w:t>的心理品质。</w:t>
      </w:r>
    </w:p>
    <w:p w:rsidR="004D0DD0" w:rsidRDefault="004D0DD0" w:rsidP="004D0DD0">
      <w:pPr>
        <w:spacing w:line="520" w:lineRule="exact"/>
        <w:ind w:firstLineChars="196" w:firstLine="551"/>
        <w:rPr>
          <w:sz w:val="28"/>
          <w:szCs w:val="28"/>
        </w:rPr>
      </w:pPr>
      <w:r>
        <w:rPr>
          <w:rFonts w:hint="eastAsia"/>
          <w:b/>
          <w:sz w:val="28"/>
          <w:szCs w:val="28"/>
        </w:rPr>
        <w:t>3.</w:t>
      </w:r>
      <w:r>
        <w:rPr>
          <w:rFonts w:hint="eastAsia"/>
          <w:b/>
          <w:sz w:val="28"/>
          <w:szCs w:val="28"/>
        </w:rPr>
        <w:t>青春期性话题</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1</w:t>
      </w:r>
      <w:r>
        <w:rPr>
          <w:rFonts w:hint="eastAsia"/>
          <w:sz w:val="28"/>
          <w:szCs w:val="28"/>
        </w:rPr>
        <w:t>）了解成长中性心理的发展特点，知道由性意识觉醒引起的情绪和行为变化，掌握青春期的性心理科学知识。</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2</w:t>
      </w:r>
      <w:r>
        <w:rPr>
          <w:rFonts w:hint="eastAsia"/>
          <w:sz w:val="28"/>
          <w:szCs w:val="28"/>
        </w:rPr>
        <w:t>）掌握调节性冲动的方法，形成健康向上的性心理和行为习惯。</w:t>
      </w:r>
    </w:p>
    <w:p w:rsidR="004D0DD0" w:rsidRDefault="004D0DD0" w:rsidP="004D0DD0">
      <w:pPr>
        <w:spacing w:line="520" w:lineRule="exact"/>
        <w:ind w:firstLineChars="196" w:firstLine="551"/>
        <w:rPr>
          <w:sz w:val="28"/>
          <w:szCs w:val="28"/>
        </w:rPr>
      </w:pPr>
      <w:r>
        <w:rPr>
          <w:rFonts w:hint="eastAsia"/>
          <w:b/>
          <w:sz w:val="28"/>
          <w:szCs w:val="28"/>
        </w:rPr>
        <w:t>4.</w:t>
      </w:r>
      <w:r>
        <w:rPr>
          <w:rFonts w:hint="eastAsia"/>
          <w:b/>
          <w:sz w:val="28"/>
          <w:szCs w:val="28"/>
        </w:rPr>
        <w:t>情绪的调适</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1</w:t>
      </w:r>
      <w:r>
        <w:rPr>
          <w:rFonts w:hint="eastAsia"/>
          <w:sz w:val="28"/>
          <w:szCs w:val="28"/>
        </w:rPr>
        <w:t>）了解情绪的基本特征和成因，学会合理地表达情绪。</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）认识常见的情绪问题，懂得情绪与健康成长的关系。</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3</w:t>
      </w:r>
      <w:r>
        <w:rPr>
          <w:rFonts w:hint="eastAsia"/>
          <w:sz w:val="28"/>
          <w:szCs w:val="28"/>
        </w:rPr>
        <w:t>）掌握合理的情绪调节方法，提高情绪调适能力。</w:t>
      </w:r>
    </w:p>
    <w:p w:rsidR="004D0DD0" w:rsidRDefault="004D0DD0" w:rsidP="004D0DD0">
      <w:pPr>
        <w:spacing w:line="520" w:lineRule="exact"/>
        <w:ind w:firstLineChars="149" w:firstLine="419"/>
        <w:rPr>
          <w:rFonts w:ascii="宋体" w:hAnsi="宋体"/>
          <w:b/>
          <w:sz w:val="28"/>
          <w:szCs w:val="28"/>
        </w:rPr>
      </w:pPr>
      <w:r>
        <w:rPr>
          <w:rFonts w:ascii="宋体" w:hAnsi="宋体" w:hint="eastAsia"/>
          <w:b/>
          <w:sz w:val="28"/>
          <w:szCs w:val="28"/>
        </w:rPr>
        <w:t>（三）和谐关系，快乐生活。</w:t>
      </w:r>
    </w:p>
    <w:p w:rsidR="004D0DD0" w:rsidRDefault="004D0DD0" w:rsidP="004D0DD0">
      <w:pPr>
        <w:spacing w:line="520" w:lineRule="exact"/>
        <w:ind w:firstLineChars="245" w:firstLine="689"/>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了解生活中面临的心理困扰和心理行为问题，拒绝不良诱惑。掌握建立和谐人际关系的方法，积极地适应社会生活，提升人生意义和生命价值。</w:t>
      </w:r>
    </w:p>
    <w:p w:rsidR="004D0DD0" w:rsidRDefault="004D0DD0" w:rsidP="004D0DD0">
      <w:pPr>
        <w:spacing w:line="520" w:lineRule="exact"/>
        <w:ind w:firstLineChars="196" w:firstLine="551"/>
        <w:rPr>
          <w:b/>
          <w:sz w:val="28"/>
          <w:szCs w:val="28"/>
        </w:rPr>
      </w:pPr>
      <w:r>
        <w:rPr>
          <w:rFonts w:hint="eastAsia"/>
          <w:b/>
          <w:sz w:val="28"/>
          <w:szCs w:val="28"/>
        </w:rPr>
        <w:t>教学要求</w:t>
      </w:r>
    </w:p>
    <w:p w:rsidR="004D0DD0" w:rsidRDefault="004D0DD0" w:rsidP="004D0DD0">
      <w:pPr>
        <w:spacing w:line="520" w:lineRule="exact"/>
        <w:ind w:firstLineChars="200" w:firstLine="562"/>
        <w:rPr>
          <w:sz w:val="28"/>
          <w:szCs w:val="28"/>
        </w:rPr>
      </w:pPr>
      <w:r>
        <w:rPr>
          <w:rFonts w:hint="eastAsia"/>
          <w:b/>
          <w:sz w:val="28"/>
          <w:szCs w:val="28"/>
        </w:rPr>
        <w:t>认知：</w:t>
      </w:r>
      <w:r>
        <w:rPr>
          <w:rFonts w:hint="eastAsia"/>
          <w:sz w:val="28"/>
          <w:szCs w:val="28"/>
        </w:rPr>
        <w:t>了解人际交往和社会适应障碍的成因，理解和谐人际关系、快乐生活的意义。</w:t>
      </w:r>
    </w:p>
    <w:p w:rsidR="004D0DD0" w:rsidRDefault="004D0DD0" w:rsidP="004D0DD0">
      <w:pPr>
        <w:spacing w:line="520" w:lineRule="exact"/>
        <w:ind w:firstLineChars="200" w:firstLine="562"/>
        <w:rPr>
          <w:sz w:val="28"/>
          <w:szCs w:val="28"/>
        </w:rPr>
      </w:pPr>
      <w:r>
        <w:rPr>
          <w:rFonts w:hint="eastAsia"/>
          <w:b/>
          <w:sz w:val="28"/>
          <w:szCs w:val="28"/>
        </w:rPr>
        <w:t>情感态度观念：</w:t>
      </w:r>
      <w:r>
        <w:rPr>
          <w:rFonts w:hint="eastAsia"/>
          <w:sz w:val="28"/>
          <w:szCs w:val="28"/>
        </w:rPr>
        <w:t>热爱生活，崇尚人际交往中的尊重、平等、谦让、友善和宽容，反对自我中心、霸道和恶意报复，追求健康的生活方式。</w:t>
      </w:r>
    </w:p>
    <w:p w:rsidR="004D0DD0" w:rsidRDefault="004D0DD0" w:rsidP="004D0DD0">
      <w:pPr>
        <w:spacing w:line="520" w:lineRule="exact"/>
        <w:ind w:firstLineChars="200" w:firstLine="562"/>
        <w:rPr>
          <w:sz w:val="28"/>
          <w:szCs w:val="28"/>
        </w:rPr>
      </w:pPr>
      <w:r>
        <w:rPr>
          <w:rFonts w:hint="eastAsia"/>
          <w:b/>
          <w:sz w:val="28"/>
          <w:szCs w:val="28"/>
        </w:rPr>
        <w:lastRenderedPageBreak/>
        <w:t>运用：</w:t>
      </w:r>
      <w:r>
        <w:rPr>
          <w:rFonts w:hint="eastAsia"/>
          <w:sz w:val="28"/>
          <w:szCs w:val="28"/>
        </w:rPr>
        <w:t>运用积极的应对方式适应生活，提升自己的生活质量。</w:t>
      </w:r>
    </w:p>
    <w:p w:rsidR="004D0DD0" w:rsidRDefault="004D0DD0" w:rsidP="004D0DD0">
      <w:pPr>
        <w:spacing w:line="520" w:lineRule="exact"/>
        <w:ind w:firstLineChars="196" w:firstLine="551"/>
        <w:rPr>
          <w:b/>
          <w:sz w:val="28"/>
          <w:szCs w:val="28"/>
        </w:rPr>
      </w:pPr>
      <w:r>
        <w:rPr>
          <w:rFonts w:hint="eastAsia"/>
          <w:b/>
          <w:sz w:val="28"/>
          <w:szCs w:val="28"/>
        </w:rPr>
        <w:t>教学内容</w:t>
      </w:r>
    </w:p>
    <w:p w:rsidR="004D0DD0" w:rsidRDefault="004D0DD0" w:rsidP="004D0DD0">
      <w:pPr>
        <w:spacing w:line="520" w:lineRule="exact"/>
        <w:ind w:firstLineChars="196" w:firstLine="551"/>
        <w:rPr>
          <w:b/>
          <w:sz w:val="28"/>
          <w:szCs w:val="28"/>
        </w:rPr>
      </w:pPr>
      <w:r>
        <w:rPr>
          <w:rFonts w:hint="eastAsia"/>
          <w:b/>
          <w:sz w:val="28"/>
          <w:szCs w:val="28"/>
        </w:rPr>
        <w:t>1.</w:t>
      </w:r>
      <w:r>
        <w:rPr>
          <w:rFonts w:hint="eastAsia"/>
          <w:b/>
          <w:sz w:val="28"/>
          <w:szCs w:val="28"/>
        </w:rPr>
        <w:t>同伴交往助成长</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1</w:t>
      </w:r>
      <w:r>
        <w:rPr>
          <w:rFonts w:hint="eastAsia"/>
          <w:sz w:val="28"/>
          <w:szCs w:val="28"/>
        </w:rPr>
        <w:t>）了解同伴交往障碍的原因，学会与同学或同伴和谐相处，增强信任感、责任感和集体意识。</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2</w:t>
      </w:r>
      <w:r>
        <w:rPr>
          <w:rFonts w:hint="eastAsia"/>
          <w:sz w:val="28"/>
          <w:szCs w:val="28"/>
        </w:rPr>
        <w:t>）区分友情和爱情的界限。掌握适度异性交往的原则和方法。</w:t>
      </w:r>
    </w:p>
    <w:p w:rsidR="004D0DD0" w:rsidRDefault="004D0DD0" w:rsidP="004D0DD0">
      <w:pPr>
        <w:spacing w:line="520" w:lineRule="exact"/>
        <w:ind w:firstLineChars="196" w:firstLine="551"/>
        <w:rPr>
          <w:b/>
          <w:sz w:val="28"/>
          <w:szCs w:val="28"/>
        </w:rPr>
      </w:pPr>
      <w:r>
        <w:rPr>
          <w:rFonts w:hint="eastAsia"/>
          <w:b/>
          <w:sz w:val="28"/>
          <w:szCs w:val="28"/>
        </w:rPr>
        <w:t>2.</w:t>
      </w:r>
      <w:r>
        <w:rPr>
          <w:rFonts w:hint="eastAsia"/>
          <w:b/>
          <w:sz w:val="28"/>
          <w:szCs w:val="28"/>
        </w:rPr>
        <w:t>建立良好师生关系</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1</w:t>
      </w:r>
      <w:r>
        <w:rPr>
          <w:rFonts w:hint="eastAsia"/>
          <w:sz w:val="28"/>
          <w:szCs w:val="28"/>
        </w:rPr>
        <w:t>）了解师生关系中存在的主要冲突和表现，知道良好的师生关系对个人学习、成长的作用。</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2</w:t>
      </w:r>
      <w:r>
        <w:rPr>
          <w:rFonts w:hint="eastAsia"/>
          <w:sz w:val="28"/>
          <w:szCs w:val="28"/>
        </w:rPr>
        <w:t>）学会积极主动地与老师交往，促进师生相互理解，建立良好的师生关系。</w:t>
      </w:r>
    </w:p>
    <w:p w:rsidR="004D0DD0" w:rsidRDefault="004D0DD0" w:rsidP="004D0DD0">
      <w:pPr>
        <w:spacing w:line="520" w:lineRule="exact"/>
        <w:ind w:firstLineChars="196" w:firstLine="551"/>
        <w:rPr>
          <w:b/>
          <w:sz w:val="28"/>
          <w:szCs w:val="28"/>
        </w:rPr>
      </w:pPr>
      <w:r>
        <w:rPr>
          <w:rFonts w:hint="eastAsia"/>
          <w:b/>
          <w:sz w:val="28"/>
          <w:szCs w:val="28"/>
        </w:rPr>
        <w:t>3.</w:t>
      </w:r>
      <w:r>
        <w:rPr>
          <w:rFonts w:hint="eastAsia"/>
          <w:b/>
          <w:sz w:val="28"/>
          <w:szCs w:val="28"/>
        </w:rPr>
        <w:t>抵制校园暴力，拒绝不良诱惑</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1</w:t>
      </w:r>
      <w:r>
        <w:rPr>
          <w:rFonts w:hint="eastAsia"/>
          <w:sz w:val="28"/>
          <w:szCs w:val="28"/>
        </w:rPr>
        <w:t>）正确辨别校园暴力和各种不良诱惑，知道其对健康生活的消极影响。</w:t>
      </w:r>
    </w:p>
    <w:p w:rsidR="004D0DD0" w:rsidRDefault="004D0DD0" w:rsidP="004D0DD0">
      <w:pPr>
        <w:spacing w:line="520" w:lineRule="exact"/>
        <w:ind w:firstLineChars="205" w:firstLine="574"/>
        <w:rPr>
          <w:sz w:val="28"/>
          <w:szCs w:val="28"/>
        </w:rPr>
      </w:pPr>
      <w:r>
        <w:rPr>
          <w:rFonts w:hint="eastAsia"/>
          <w:sz w:val="28"/>
          <w:szCs w:val="28"/>
        </w:rPr>
        <w:t>（</w:t>
      </w:r>
      <w:r>
        <w:rPr>
          <w:rFonts w:hint="eastAsia"/>
          <w:sz w:val="28"/>
          <w:szCs w:val="28"/>
        </w:rPr>
        <w:t>2</w:t>
      </w:r>
      <w:r>
        <w:rPr>
          <w:rFonts w:hint="eastAsia"/>
          <w:sz w:val="28"/>
          <w:szCs w:val="28"/>
        </w:rPr>
        <w:t>）掌握</w:t>
      </w:r>
      <w:r>
        <w:rPr>
          <w:rFonts w:hint="eastAsia"/>
          <w:color w:val="000000"/>
          <w:sz w:val="28"/>
          <w:szCs w:val="28"/>
        </w:rPr>
        <w:t>应</w:t>
      </w:r>
      <w:r>
        <w:rPr>
          <w:rFonts w:hint="eastAsia"/>
          <w:sz w:val="28"/>
          <w:szCs w:val="28"/>
        </w:rPr>
        <w:t>对校园暴力、</w:t>
      </w:r>
      <w:r>
        <w:rPr>
          <w:rFonts w:hint="eastAsia"/>
          <w:color w:val="000000"/>
          <w:sz w:val="28"/>
          <w:szCs w:val="28"/>
        </w:rPr>
        <w:t>预防艾滋病、拒绝毒品的有关知识和方法，</w:t>
      </w:r>
      <w:r>
        <w:rPr>
          <w:rFonts w:hint="eastAsia"/>
          <w:sz w:val="28"/>
          <w:szCs w:val="28"/>
        </w:rPr>
        <w:t>养成良好的生活习惯。</w:t>
      </w:r>
    </w:p>
    <w:p w:rsidR="004D0DD0" w:rsidRDefault="004D0DD0" w:rsidP="004D0DD0">
      <w:pPr>
        <w:spacing w:line="520" w:lineRule="exact"/>
        <w:ind w:firstLineChars="196" w:firstLine="551"/>
        <w:rPr>
          <w:b/>
          <w:sz w:val="28"/>
          <w:szCs w:val="28"/>
        </w:rPr>
      </w:pPr>
      <w:r>
        <w:rPr>
          <w:rFonts w:hint="eastAsia"/>
          <w:b/>
          <w:sz w:val="28"/>
          <w:szCs w:val="28"/>
        </w:rPr>
        <w:t>4.</w:t>
      </w:r>
      <w:r>
        <w:rPr>
          <w:rFonts w:hint="eastAsia"/>
          <w:b/>
          <w:sz w:val="28"/>
          <w:szCs w:val="28"/>
        </w:rPr>
        <w:t>珍惜亲情，学会感恩</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）尊重父母长辈，学会积极主动的沟通，知道亲情对健康成长的作用。</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）体会感恩的态度和行为带来的变化，培养感恩的品德和行为习惯。</w:t>
      </w:r>
    </w:p>
    <w:p w:rsidR="004D0DD0" w:rsidRDefault="004D0DD0" w:rsidP="004D0DD0">
      <w:pPr>
        <w:spacing w:line="520" w:lineRule="exact"/>
        <w:ind w:firstLineChars="100" w:firstLine="281"/>
        <w:rPr>
          <w:rFonts w:ascii="宋体" w:hAnsi="宋体"/>
          <w:b/>
          <w:color w:val="000000"/>
          <w:sz w:val="28"/>
          <w:szCs w:val="28"/>
        </w:rPr>
      </w:pPr>
      <w:r>
        <w:rPr>
          <w:rFonts w:ascii="宋体" w:hAnsi="宋体" w:hint="eastAsia"/>
          <w:b/>
          <w:sz w:val="28"/>
          <w:szCs w:val="28"/>
        </w:rPr>
        <w:t>（四）</w:t>
      </w:r>
      <w:r>
        <w:rPr>
          <w:rFonts w:ascii="宋体" w:hAnsi="宋体" w:hint="eastAsia"/>
          <w:b/>
          <w:color w:val="000000"/>
          <w:sz w:val="28"/>
          <w:szCs w:val="28"/>
        </w:rPr>
        <w:t>学会有效学习。</w:t>
      </w:r>
    </w:p>
    <w:p w:rsidR="004D0DD0" w:rsidRDefault="004D0DD0" w:rsidP="004D0DD0">
      <w:pPr>
        <w:spacing w:line="520" w:lineRule="exact"/>
        <w:ind w:firstLineChars="196" w:firstLine="551"/>
        <w:rPr>
          <w:b/>
          <w:sz w:val="28"/>
          <w:szCs w:val="28"/>
        </w:rPr>
      </w:pPr>
      <w:r>
        <w:rPr>
          <w:rFonts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t>了解学习动机、兴趣和信心对学习的作用，激发学习兴趣和动机。掌握科学的学习方法，学会应对考试焦虑。正确认识学习中的压力和挫折，在实践中树立有效学习、终生学习的意识。</w:t>
      </w:r>
    </w:p>
    <w:p w:rsidR="004D0DD0" w:rsidRDefault="004D0DD0" w:rsidP="004D0DD0">
      <w:pPr>
        <w:spacing w:line="520" w:lineRule="exact"/>
        <w:ind w:firstLineChars="196" w:firstLine="551"/>
        <w:rPr>
          <w:b/>
          <w:sz w:val="28"/>
          <w:szCs w:val="28"/>
        </w:rPr>
      </w:pPr>
      <w:r>
        <w:rPr>
          <w:rFonts w:hint="eastAsia"/>
          <w:b/>
          <w:sz w:val="28"/>
          <w:szCs w:val="28"/>
        </w:rPr>
        <w:lastRenderedPageBreak/>
        <w:t>教学要求</w:t>
      </w:r>
    </w:p>
    <w:p w:rsidR="004D0DD0" w:rsidRDefault="004D0DD0" w:rsidP="004D0DD0">
      <w:pPr>
        <w:spacing w:line="520" w:lineRule="exact"/>
        <w:ind w:firstLineChars="196" w:firstLine="551"/>
        <w:rPr>
          <w:sz w:val="28"/>
          <w:szCs w:val="28"/>
        </w:rPr>
      </w:pPr>
      <w:r>
        <w:rPr>
          <w:rFonts w:hint="eastAsia"/>
          <w:b/>
          <w:sz w:val="28"/>
          <w:szCs w:val="28"/>
        </w:rPr>
        <w:t>认知：</w:t>
      </w:r>
      <w:r>
        <w:rPr>
          <w:rFonts w:hint="eastAsia"/>
          <w:sz w:val="28"/>
          <w:szCs w:val="28"/>
        </w:rPr>
        <w:t>了解激发学习兴趣和动机的方法，理解学习概念的新内涵。</w:t>
      </w:r>
    </w:p>
    <w:p w:rsidR="004D0DD0" w:rsidRDefault="004D0DD0" w:rsidP="004D0DD0">
      <w:pPr>
        <w:spacing w:line="520" w:lineRule="exact"/>
        <w:ind w:firstLineChars="196" w:firstLine="551"/>
        <w:rPr>
          <w:sz w:val="28"/>
          <w:szCs w:val="28"/>
        </w:rPr>
      </w:pPr>
      <w:r>
        <w:rPr>
          <w:rFonts w:hint="eastAsia"/>
          <w:b/>
          <w:sz w:val="28"/>
          <w:szCs w:val="28"/>
        </w:rPr>
        <w:t>情感态度观念：</w:t>
      </w:r>
      <w:r>
        <w:rPr>
          <w:rFonts w:hint="eastAsia"/>
          <w:sz w:val="28"/>
          <w:szCs w:val="28"/>
        </w:rPr>
        <w:t>培养学习信心和兴趣，体验学习过程中的积极感受，树立终生学习和在实践中学习的理念。</w:t>
      </w:r>
    </w:p>
    <w:p w:rsidR="004D0DD0" w:rsidRDefault="004D0DD0" w:rsidP="004D0DD0">
      <w:pPr>
        <w:spacing w:line="520" w:lineRule="exact"/>
        <w:ind w:firstLineChars="196" w:firstLine="551"/>
        <w:rPr>
          <w:sz w:val="28"/>
          <w:szCs w:val="28"/>
        </w:rPr>
      </w:pPr>
      <w:r>
        <w:rPr>
          <w:rFonts w:hint="eastAsia"/>
          <w:b/>
          <w:sz w:val="28"/>
          <w:szCs w:val="28"/>
        </w:rPr>
        <w:t>运用：</w:t>
      </w:r>
      <w:r>
        <w:rPr>
          <w:rFonts w:hint="eastAsia"/>
          <w:sz w:val="28"/>
          <w:szCs w:val="28"/>
        </w:rPr>
        <w:t>掌握科学的学习方法和策略，提高学习能力，克服考试焦虑。</w:t>
      </w:r>
    </w:p>
    <w:p w:rsidR="004D0DD0" w:rsidRDefault="004D0DD0" w:rsidP="004D0DD0">
      <w:pPr>
        <w:spacing w:line="520" w:lineRule="exact"/>
        <w:ind w:firstLineChars="196" w:firstLine="551"/>
        <w:rPr>
          <w:b/>
          <w:sz w:val="28"/>
          <w:szCs w:val="28"/>
        </w:rPr>
      </w:pPr>
      <w:r>
        <w:rPr>
          <w:rFonts w:hint="eastAsia"/>
          <w:b/>
          <w:sz w:val="28"/>
          <w:szCs w:val="28"/>
        </w:rPr>
        <w:t>教学内容</w:t>
      </w:r>
    </w:p>
    <w:p w:rsidR="004D0DD0" w:rsidRDefault="004D0DD0" w:rsidP="004D0DD0">
      <w:pPr>
        <w:spacing w:line="520" w:lineRule="exact"/>
        <w:ind w:firstLineChars="196" w:firstLine="551"/>
        <w:rPr>
          <w:sz w:val="28"/>
          <w:szCs w:val="28"/>
        </w:rPr>
      </w:pPr>
      <w:r>
        <w:rPr>
          <w:rFonts w:hint="eastAsia"/>
          <w:b/>
          <w:sz w:val="28"/>
          <w:szCs w:val="28"/>
        </w:rPr>
        <w:t>1.</w:t>
      </w:r>
      <w:r>
        <w:rPr>
          <w:rFonts w:hint="eastAsia"/>
          <w:b/>
          <w:sz w:val="28"/>
          <w:szCs w:val="28"/>
        </w:rPr>
        <w:t>增强学习兴趣和信心</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）了解常见的学习障碍和表现，知道学习兴趣和信心对学习效果的影响。</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）掌握激发学习兴趣的方法，增强学习自信心和胜任力。</w:t>
      </w:r>
    </w:p>
    <w:p w:rsidR="004D0DD0" w:rsidRDefault="004D0DD0" w:rsidP="004D0DD0">
      <w:pPr>
        <w:spacing w:line="520" w:lineRule="exact"/>
        <w:ind w:firstLineChars="196" w:firstLine="551"/>
        <w:rPr>
          <w:sz w:val="28"/>
          <w:szCs w:val="28"/>
        </w:rPr>
      </w:pPr>
      <w:r>
        <w:rPr>
          <w:rFonts w:hint="eastAsia"/>
          <w:b/>
          <w:sz w:val="28"/>
          <w:szCs w:val="28"/>
        </w:rPr>
        <w:t>2.</w:t>
      </w:r>
      <w:r>
        <w:rPr>
          <w:rFonts w:hint="eastAsia"/>
          <w:b/>
          <w:sz w:val="28"/>
          <w:szCs w:val="28"/>
        </w:rPr>
        <w:t>学习方法和学习能力</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）了解有效的学习方法和策略，理解学习方法对学习能力的积极意义。</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）掌握科学的学习方法，培养良好的学习习惯，提高学习能力。</w:t>
      </w:r>
    </w:p>
    <w:p w:rsidR="004D0DD0" w:rsidRDefault="004D0DD0" w:rsidP="004D0DD0">
      <w:pPr>
        <w:spacing w:line="520" w:lineRule="exact"/>
        <w:ind w:firstLineChars="196" w:firstLine="551"/>
        <w:rPr>
          <w:b/>
          <w:sz w:val="28"/>
          <w:szCs w:val="28"/>
        </w:rPr>
      </w:pPr>
      <w:r>
        <w:rPr>
          <w:rFonts w:hint="eastAsia"/>
          <w:b/>
          <w:sz w:val="28"/>
          <w:szCs w:val="28"/>
        </w:rPr>
        <w:t>3.</w:t>
      </w:r>
      <w:r>
        <w:rPr>
          <w:rFonts w:hint="eastAsia"/>
          <w:b/>
          <w:sz w:val="28"/>
          <w:szCs w:val="28"/>
        </w:rPr>
        <w:t>积极应对学习压力</w:t>
      </w:r>
    </w:p>
    <w:p w:rsidR="004D0DD0" w:rsidRDefault="004D0DD0" w:rsidP="004D0DD0">
      <w:pPr>
        <w:spacing w:line="520" w:lineRule="exact"/>
        <w:rPr>
          <w:sz w:val="28"/>
          <w:szCs w:val="28"/>
        </w:rPr>
      </w:pPr>
      <w:r>
        <w:rPr>
          <w:rFonts w:hint="eastAsia"/>
          <w:sz w:val="28"/>
          <w:szCs w:val="28"/>
        </w:rPr>
        <w:t>（</w:t>
      </w:r>
      <w:r>
        <w:rPr>
          <w:rFonts w:hint="eastAsia"/>
          <w:sz w:val="28"/>
          <w:szCs w:val="28"/>
        </w:rPr>
        <w:t>1</w:t>
      </w:r>
      <w:r>
        <w:rPr>
          <w:rFonts w:hint="eastAsia"/>
          <w:sz w:val="28"/>
          <w:szCs w:val="28"/>
        </w:rPr>
        <w:t>）了解学习压力和考试焦虑的原因，知道压力和焦虑对学习效率的影响。</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）掌握应对学习压力和焦虑的方法，端正学习和考试态度，自觉调节学习压力和焦虑。</w:t>
      </w:r>
    </w:p>
    <w:p w:rsidR="004D0DD0" w:rsidRDefault="004D0DD0" w:rsidP="004D0DD0">
      <w:pPr>
        <w:spacing w:line="520" w:lineRule="exact"/>
        <w:ind w:firstLineChars="196" w:firstLine="551"/>
        <w:rPr>
          <w:sz w:val="28"/>
          <w:szCs w:val="28"/>
        </w:rPr>
      </w:pPr>
      <w:r>
        <w:rPr>
          <w:rFonts w:hint="eastAsia"/>
          <w:b/>
          <w:sz w:val="28"/>
          <w:szCs w:val="28"/>
        </w:rPr>
        <w:t>4.</w:t>
      </w:r>
      <w:r>
        <w:rPr>
          <w:rFonts w:hint="eastAsia"/>
          <w:b/>
          <w:sz w:val="28"/>
          <w:szCs w:val="28"/>
        </w:rPr>
        <w:t>终身学习和实践学习</w:t>
      </w:r>
    </w:p>
    <w:p w:rsidR="004D0DD0" w:rsidRDefault="004D0DD0" w:rsidP="004D0DD0">
      <w:pPr>
        <w:spacing w:line="520" w:lineRule="exact"/>
        <w:rPr>
          <w:sz w:val="28"/>
          <w:szCs w:val="28"/>
        </w:rPr>
      </w:pPr>
      <w:r>
        <w:rPr>
          <w:rFonts w:hint="eastAsia"/>
          <w:sz w:val="28"/>
          <w:szCs w:val="28"/>
        </w:rPr>
        <w:t>（</w:t>
      </w:r>
      <w:r>
        <w:rPr>
          <w:rFonts w:hint="eastAsia"/>
          <w:sz w:val="28"/>
          <w:szCs w:val="28"/>
        </w:rPr>
        <w:t>1</w:t>
      </w:r>
      <w:r>
        <w:rPr>
          <w:rFonts w:hint="eastAsia"/>
          <w:sz w:val="28"/>
          <w:szCs w:val="28"/>
        </w:rPr>
        <w:t>）了解新时期学习内涵的新变化，树立终身学习的学习理念。</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）理解学习和实践的关系，在实践中体会知识的作用，养成在实践中学习的习惯。</w:t>
      </w:r>
    </w:p>
    <w:p w:rsidR="004D0DD0" w:rsidRDefault="004D0DD0" w:rsidP="004D0DD0">
      <w:pPr>
        <w:spacing w:line="520" w:lineRule="exact"/>
        <w:ind w:firstLineChars="150" w:firstLine="422"/>
        <w:rPr>
          <w:rFonts w:ascii="宋体" w:hAnsi="宋体"/>
          <w:b/>
          <w:sz w:val="28"/>
          <w:szCs w:val="28"/>
        </w:rPr>
      </w:pPr>
      <w:r>
        <w:rPr>
          <w:rFonts w:ascii="宋体" w:hAnsi="宋体" w:hint="eastAsia"/>
          <w:b/>
          <w:sz w:val="28"/>
          <w:szCs w:val="28"/>
        </w:rPr>
        <w:t>（五）提升职业心理素质。</w:t>
      </w:r>
    </w:p>
    <w:p w:rsidR="004D0DD0" w:rsidRDefault="004D0DD0" w:rsidP="004D0DD0">
      <w:pPr>
        <w:spacing w:line="520" w:lineRule="exact"/>
        <w:ind w:firstLineChars="196" w:firstLine="551"/>
        <w:rPr>
          <w:rFonts w:ascii="黑体" w:eastAsia="黑体"/>
          <w:b/>
          <w:sz w:val="28"/>
          <w:szCs w:val="28"/>
        </w:rPr>
      </w:pPr>
      <w:r>
        <w:rPr>
          <w:rFonts w:ascii="黑体" w:eastAsia="黑体" w:hint="eastAsia"/>
          <w:b/>
          <w:sz w:val="28"/>
          <w:szCs w:val="28"/>
        </w:rPr>
        <w:t>教学目标</w:t>
      </w:r>
    </w:p>
    <w:p w:rsidR="004D0DD0" w:rsidRDefault="004D0DD0" w:rsidP="004D0DD0">
      <w:pPr>
        <w:spacing w:line="520" w:lineRule="exact"/>
        <w:ind w:firstLineChars="200" w:firstLine="560"/>
        <w:rPr>
          <w:sz w:val="28"/>
          <w:szCs w:val="28"/>
        </w:rPr>
      </w:pPr>
      <w:r>
        <w:rPr>
          <w:rFonts w:hint="eastAsia"/>
          <w:sz w:val="28"/>
          <w:szCs w:val="28"/>
        </w:rPr>
        <w:lastRenderedPageBreak/>
        <w:t>了解职业与生活、成长和学习的关系，懂得职业心理素质的重要性。正确对待职业压力与职业倦怠，提高职业适应能力，为成功的求职就业与创业奠定心理基础。</w:t>
      </w:r>
    </w:p>
    <w:p w:rsidR="004D0DD0" w:rsidRDefault="004D0DD0" w:rsidP="004D0DD0">
      <w:pPr>
        <w:spacing w:line="520" w:lineRule="exact"/>
        <w:ind w:firstLineChars="245" w:firstLine="689"/>
        <w:rPr>
          <w:rFonts w:ascii="黑体" w:eastAsia="黑体"/>
          <w:b/>
          <w:sz w:val="28"/>
          <w:szCs w:val="28"/>
        </w:rPr>
      </w:pPr>
      <w:r>
        <w:rPr>
          <w:rFonts w:ascii="黑体" w:eastAsia="黑体" w:hint="eastAsia"/>
          <w:b/>
          <w:sz w:val="28"/>
          <w:szCs w:val="28"/>
        </w:rPr>
        <w:t>教学要求</w:t>
      </w:r>
    </w:p>
    <w:p w:rsidR="004D0DD0" w:rsidRDefault="004D0DD0" w:rsidP="004D0DD0">
      <w:pPr>
        <w:spacing w:line="520" w:lineRule="exact"/>
        <w:ind w:firstLineChars="248" w:firstLine="697"/>
        <w:rPr>
          <w:sz w:val="28"/>
          <w:szCs w:val="28"/>
        </w:rPr>
      </w:pPr>
      <w:r>
        <w:rPr>
          <w:rFonts w:hint="eastAsia"/>
          <w:b/>
          <w:sz w:val="28"/>
          <w:szCs w:val="28"/>
        </w:rPr>
        <w:t>认知：</w:t>
      </w:r>
      <w:r>
        <w:rPr>
          <w:rFonts w:hint="eastAsia"/>
          <w:sz w:val="28"/>
          <w:szCs w:val="28"/>
        </w:rPr>
        <w:t>了解职业心理素质的重要性，正确对待求职就业与创业中出现的心理行为问题。</w:t>
      </w:r>
    </w:p>
    <w:p w:rsidR="004D0DD0" w:rsidRDefault="004D0DD0" w:rsidP="004D0DD0">
      <w:pPr>
        <w:spacing w:line="520" w:lineRule="exact"/>
        <w:ind w:firstLineChars="247" w:firstLine="694"/>
        <w:rPr>
          <w:sz w:val="28"/>
          <w:szCs w:val="28"/>
        </w:rPr>
      </w:pPr>
      <w:r>
        <w:rPr>
          <w:rFonts w:hint="eastAsia"/>
          <w:b/>
          <w:sz w:val="28"/>
          <w:szCs w:val="28"/>
        </w:rPr>
        <w:t>情感态度观念：</w:t>
      </w:r>
      <w:r>
        <w:rPr>
          <w:rFonts w:hint="eastAsia"/>
          <w:sz w:val="28"/>
          <w:szCs w:val="28"/>
        </w:rPr>
        <w:t>勇于面对职业压力与职业倦怠，认同职业角色规范，不懈追求创业和创新。</w:t>
      </w:r>
    </w:p>
    <w:p w:rsidR="004D0DD0" w:rsidRDefault="004D0DD0" w:rsidP="004D0DD0">
      <w:pPr>
        <w:spacing w:line="520" w:lineRule="exact"/>
        <w:ind w:firstLineChars="248" w:firstLine="697"/>
        <w:rPr>
          <w:sz w:val="28"/>
          <w:szCs w:val="28"/>
        </w:rPr>
      </w:pPr>
      <w:r>
        <w:rPr>
          <w:rFonts w:hint="eastAsia"/>
          <w:b/>
          <w:sz w:val="28"/>
          <w:szCs w:val="28"/>
        </w:rPr>
        <w:t>运用：</w:t>
      </w:r>
      <w:r>
        <w:rPr>
          <w:rFonts w:hint="eastAsia"/>
          <w:sz w:val="28"/>
          <w:szCs w:val="28"/>
        </w:rPr>
        <w:t>掌握提高职业适应能力的方法，在体验和实践中提高职业心理素质。</w:t>
      </w:r>
    </w:p>
    <w:p w:rsidR="004D0DD0" w:rsidRDefault="004D0DD0" w:rsidP="004D0DD0">
      <w:pPr>
        <w:spacing w:line="520" w:lineRule="exact"/>
        <w:ind w:firstLineChars="245" w:firstLine="689"/>
        <w:rPr>
          <w:rFonts w:ascii="黑体" w:eastAsia="黑体"/>
          <w:b/>
          <w:sz w:val="28"/>
          <w:szCs w:val="28"/>
        </w:rPr>
      </w:pPr>
      <w:r>
        <w:rPr>
          <w:rFonts w:ascii="黑体" w:eastAsia="黑体" w:hint="eastAsia"/>
          <w:b/>
          <w:sz w:val="28"/>
          <w:szCs w:val="28"/>
        </w:rPr>
        <w:t>教学内容</w:t>
      </w:r>
    </w:p>
    <w:p w:rsidR="004D0DD0" w:rsidRDefault="004D0DD0" w:rsidP="004D0DD0">
      <w:pPr>
        <w:spacing w:line="520" w:lineRule="exact"/>
        <w:ind w:firstLineChars="245" w:firstLine="689"/>
        <w:rPr>
          <w:sz w:val="28"/>
          <w:szCs w:val="28"/>
        </w:rPr>
      </w:pPr>
      <w:r>
        <w:rPr>
          <w:rFonts w:hint="eastAsia"/>
          <w:b/>
          <w:sz w:val="28"/>
          <w:szCs w:val="28"/>
        </w:rPr>
        <w:t>1.</w:t>
      </w:r>
      <w:r>
        <w:rPr>
          <w:rFonts w:hint="eastAsia"/>
          <w:b/>
          <w:sz w:val="28"/>
          <w:szCs w:val="28"/>
        </w:rPr>
        <w:t>认识职业</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）了解心理素质与个人成长发展的关系，掌握正确的职业选择方法。</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）了解职业心理素质的重要意义，形成符合自身心理特点的职业目标。</w:t>
      </w:r>
    </w:p>
    <w:p w:rsidR="004D0DD0" w:rsidRDefault="004D0DD0" w:rsidP="004D0DD0">
      <w:pPr>
        <w:spacing w:line="520" w:lineRule="exact"/>
        <w:ind w:firstLineChars="245" w:firstLine="689"/>
        <w:rPr>
          <w:sz w:val="28"/>
          <w:szCs w:val="28"/>
        </w:rPr>
      </w:pPr>
      <w:r>
        <w:rPr>
          <w:rFonts w:hint="eastAsia"/>
          <w:b/>
          <w:sz w:val="28"/>
          <w:szCs w:val="28"/>
        </w:rPr>
        <w:t>2.</w:t>
      </w:r>
      <w:r>
        <w:rPr>
          <w:rFonts w:hint="eastAsia"/>
          <w:b/>
          <w:sz w:val="28"/>
          <w:szCs w:val="28"/>
        </w:rPr>
        <w:t>职业角色</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1</w:t>
      </w:r>
      <w:r>
        <w:rPr>
          <w:rFonts w:hint="eastAsia"/>
          <w:sz w:val="28"/>
          <w:szCs w:val="28"/>
        </w:rPr>
        <w:t>）了解职业角色的涵义，掌握调</w:t>
      </w:r>
      <w:proofErr w:type="gramStart"/>
      <w:r>
        <w:rPr>
          <w:rFonts w:hint="eastAsia"/>
          <w:sz w:val="28"/>
          <w:szCs w:val="28"/>
        </w:rPr>
        <w:t>适职业</w:t>
      </w:r>
      <w:proofErr w:type="gramEnd"/>
      <w:r>
        <w:rPr>
          <w:rFonts w:hint="eastAsia"/>
          <w:sz w:val="28"/>
          <w:szCs w:val="28"/>
        </w:rPr>
        <w:t>角色冲突的方法。</w:t>
      </w:r>
    </w:p>
    <w:p w:rsidR="004D0DD0" w:rsidRDefault="004D0DD0" w:rsidP="004D0DD0">
      <w:pPr>
        <w:spacing w:line="520" w:lineRule="exact"/>
        <w:ind w:firstLineChars="150" w:firstLine="420"/>
        <w:rPr>
          <w:sz w:val="28"/>
          <w:szCs w:val="28"/>
        </w:rPr>
      </w:pPr>
      <w:r>
        <w:rPr>
          <w:rFonts w:hint="eastAsia"/>
          <w:sz w:val="28"/>
          <w:szCs w:val="28"/>
        </w:rPr>
        <w:t>（</w:t>
      </w:r>
      <w:r>
        <w:rPr>
          <w:rFonts w:hint="eastAsia"/>
          <w:sz w:val="28"/>
          <w:szCs w:val="28"/>
        </w:rPr>
        <w:t>2</w:t>
      </w:r>
      <w:r>
        <w:rPr>
          <w:rFonts w:hint="eastAsia"/>
          <w:sz w:val="28"/>
          <w:szCs w:val="28"/>
        </w:rPr>
        <w:t>）了解职业角色规范和行为模式，正确履行自己的职业角色。</w:t>
      </w:r>
    </w:p>
    <w:p w:rsidR="004D0DD0" w:rsidRDefault="004D0DD0" w:rsidP="004D0DD0">
      <w:pPr>
        <w:spacing w:line="520" w:lineRule="exact"/>
        <w:ind w:firstLineChars="245" w:firstLine="689"/>
        <w:rPr>
          <w:sz w:val="28"/>
          <w:szCs w:val="28"/>
        </w:rPr>
      </w:pPr>
      <w:r>
        <w:rPr>
          <w:rFonts w:hint="eastAsia"/>
          <w:b/>
          <w:sz w:val="28"/>
          <w:szCs w:val="28"/>
        </w:rPr>
        <w:t>3.</w:t>
      </w:r>
      <w:r>
        <w:rPr>
          <w:rFonts w:hint="eastAsia"/>
          <w:b/>
          <w:sz w:val="28"/>
          <w:szCs w:val="28"/>
        </w:rPr>
        <w:t>职业压力</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1</w:t>
      </w:r>
      <w:r>
        <w:rPr>
          <w:rFonts w:hint="eastAsia"/>
          <w:sz w:val="28"/>
          <w:szCs w:val="28"/>
        </w:rPr>
        <w:t>）了解职业压力与压力的来源，掌握调</w:t>
      </w:r>
      <w:proofErr w:type="gramStart"/>
      <w:r>
        <w:rPr>
          <w:rFonts w:hint="eastAsia"/>
          <w:sz w:val="28"/>
          <w:szCs w:val="28"/>
        </w:rPr>
        <w:t>适职业</w:t>
      </w:r>
      <w:proofErr w:type="gramEnd"/>
      <w:r>
        <w:rPr>
          <w:rFonts w:hint="eastAsia"/>
          <w:sz w:val="28"/>
          <w:szCs w:val="28"/>
        </w:rPr>
        <w:t>压力的方法。</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）分析影响职业压力的因素，提高职业角色的实践能力。</w:t>
      </w:r>
    </w:p>
    <w:p w:rsidR="004D0DD0" w:rsidRDefault="004D0DD0" w:rsidP="004D0DD0">
      <w:pPr>
        <w:spacing w:line="520" w:lineRule="exact"/>
        <w:ind w:firstLineChars="245" w:firstLine="689"/>
        <w:rPr>
          <w:sz w:val="28"/>
          <w:szCs w:val="28"/>
        </w:rPr>
      </w:pPr>
      <w:r>
        <w:rPr>
          <w:rFonts w:hint="eastAsia"/>
          <w:b/>
          <w:sz w:val="28"/>
          <w:szCs w:val="28"/>
        </w:rPr>
        <w:t>4.</w:t>
      </w:r>
      <w:r>
        <w:rPr>
          <w:rFonts w:hint="eastAsia"/>
          <w:b/>
          <w:sz w:val="28"/>
          <w:szCs w:val="28"/>
        </w:rPr>
        <w:t>职业倦怠</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1</w:t>
      </w:r>
      <w:r>
        <w:rPr>
          <w:rFonts w:hint="eastAsia"/>
          <w:sz w:val="28"/>
          <w:szCs w:val="28"/>
        </w:rPr>
        <w:t>）了解职业倦怠的内涵，掌握应对职业倦怠的方法。</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）知道职业倦怠的危害，培养正确的职业理想与价值观。</w:t>
      </w:r>
    </w:p>
    <w:p w:rsidR="004D0DD0" w:rsidRDefault="004D0DD0" w:rsidP="004D0DD0">
      <w:pPr>
        <w:spacing w:line="520" w:lineRule="exact"/>
        <w:ind w:firstLineChars="245" w:firstLine="689"/>
        <w:rPr>
          <w:sz w:val="28"/>
          <w:szCs w:val="28"/>
        </w:rPr>
      </w:pPr>
      <w:r>
        <w:rPr>
          <w:rFonts w:hint="eastAsia"/>
          <w:b/>
          <w:sz w:val="28"/>
          <w:szCs w:val="28"/>
        </w:rPr>
        <w:t>5.</w:t>
      </w:r>
      <w:r>
        <w:rPr>
          <w:rFonts w:hint="eastAsia"/>
          <w:b/>
          <w:sz w:val="28"/>
          <w:szCs w:val="28"/>
        </w:rPr>
        <w:t>职业适应</w:t>
      </w:r>
    </w:p>
    <w:p w:rsidR="004D0DD0" w:rsidRDefault="004D0DD0" w:rsidP="004D0DD0">
      <w:pPr>
        <w:spacing w:line="520" w:lineRule="exact"/>
        <w:ind w:firstLine="435"/>
        <w:rPr>
          <w:sz w:val="28"/>
          <w:szCs w:val="28"/>
        </w:rPr>
      </w:pPr>
      <w:r>
        <w:rPr>
          <w:rFonts w:hint="eastAsia"/>
          <w:sz w:val="28"/>
          <w:szCs w:val="28"/>
        </w:rPr>
        <w:lastRenderedPageBreak/>
        <w:t>（</w:t>
      </w:r>
      <w:r>
        <w:rPr>
          <w:rFonts w:hint="eastAsia"/>
          <w:sz w:val="28"/>
          <w:szCs w:val="28"/>
        </w:rPr>
        <w:t>1</w:t>
      </w:r>
      <w:r>
        <w:rPr>
          <w:rFonts w:hint="eastAsia"/>
          <w:sz w:val="28"/>
          <w:szCs w:val="28"/>
        </w:rPr>
        <w:t>）了解职业适应中需注意的问题，掌握应对求职就业中心理冲突的方法。</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）做好求职就业前的心理准备，积极调节自己的心理困扰和心理障碍。</w:t>
      </w:r>
    </w:p>
    <w:p w:rsidR="004D0DD0" w:rsidRDefault="004D0DD0" w:rsidP="004D0DD0">
      <w:pPr>
        <w:spacing w:line="520" w:lineRule="exact"/>
        <w:ind w:firstLineChars="245" w:firstLine="689"/>
        <w:rPr>
          <w:b/>
          <w:sz w:val="28"/>
          <w:szCs w:val="28"/>
        </w:rPr>
      </w:pPr>
      <w:r>
        <w:rPr>
          <w:rFonts w:hint="eastAsia"/>
          <w:b/>
          <w:sz w:val="28"/>
          <w:szCs w:val="28"/>
        </w:rPr>
        <w:t>6.</w:t>
      </w:r>
      <w:r>
        <w:rPr>
          <w:rFonts w:hint="eastAsia"/>
          <w:b/>
          <w:sz w:val="28"/>
          <w:szCs w:val="28"/>
        </w:rPr>
        <w:t>创业与创新</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1</w:t>
      </w:r>
      <w:r>
        <w:rPr>
          <w:rFonts w:hint="eastAsia"/>
          <w:sz w:val="28"/>
          <w:szCs w:val="28"/>
        </w:rPr>
        <w:t>）知道创业成功或失败的心理原因，明确创业所需要的心理素质。</w:t>
      </w:r>
    </w:p>
    <w:p w:rsidR="004D0DD0" w:rsidRDefault="004D0DD0" w:rsidP="004D0DD0">
      <w:pPr>
        <w:spacing w:line="520" w:lineRule="exact"/>
        <w:ind w:firstLine="435"/>
        <w:rPr>
          <w:sz w:val="28"/>
          <w:szCs w:val="28"/>
        </w:rPr>
      </w:pPr>
      <w:r>
        <w:rPr>
          <w:rFonts w:hint="eastAsia"/>
          <w:sz w:val="28"/>
          <w:szCs w:val="28"/>
        </w:rPr>
        <w:t>（</w:t>
      </w:r>
      <w:r>
        <w:rPr>
          <w:rFonts w:hint="eastAsia"/>
          <w:sz w:val="28"/>
          <w:szCs w:val="28"/>
        </w:rPr>
        <w:t>2</w:t>
      </w:r>
      <w:r>
        <w:rPr>
          <w:rFonts w:hint="eastAsia"/>
          <w:sz w:val="28"/>
          <w:szCs w:val="28"/>
        </w:rPr>
        <w:t>）正确认识创业与创新的关系，培养创新思维、创新人格和实践能力。</w:t>
      </w:r>
    </w:p>
    <w:p w:rsidR="004D0DD0" w:rsidRDefault="004D0DD0" w:rsidP="004D0DD0">
      <w:pPr>
        <w:pStyle w:val="2"/>
        <w:spacing w:before="312" w:after="312"/>
        <w:ind w:firstLineChars="200" w:firstLine="562"/>
        <w:rPr>
          <w:szCs w:val="28"/>
        </w:rPr>
      </w:pPr>
      <w:bookmarkStart w:id="44" w:name="_Toc471303879"/>
      <w:r>
        <w:rPr>
          <w:rFonts w:hint="eastAsia"/>
          <w:szCs w:val="28"/>
        </w:rPr>
        <w:t>四、教学原则和方式方法</w:t>
      </w:r>
      <w:bookmarkEnd w:id="44"/>
    </w:p>
    <w:p w:rsidR="004D0DD0" w:rsidRDefault="004D0DD0" w:rsidP="004D0DD0">
      <w:pPr>
        <w:spacing w:line="540" w:lineRule="exact"/>
        <w:ind w:firstLineChars="196" w:firstLine="551"/>
        <w:rPr>
          <w:b/>
          <w:sz w:val="28"/>
          <w:szCs w:val="28"/>
        </w:rPr>
      </w:pPr>
      <w:r>
        <w:rPr>
          <w:rFonts w:hint="eastAsia"/>
          <w:b/>
          <w:sz w:val="28"/>
          <w:szCs w:val="28"/>
        </w:rPr>
        <w:t>1.</w:t>
      </w:r>
      <w:r>
        <w:rPr>
          <w:rFonts w:hint="eastAsia"/>
          <w:b/>
          <w:sz w:val="28"/>
          <w:szCs w:val="28"/>
        </w:rPr>
        <w:t>教学原则。</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1</w:t>
      </w:r>
      <w:r>
        <w:rPr>
          <w:rFonts w:hint="eastAsia"/>
          <w:sz w:val="28"/>
          <w:szCs w:val="28"/>
        </w:rPr>
        <w:t>）科学性与实践性相结合，重在体验和调适。本课程要依据心理健康的理论知识和方法，遵循学生心理发展的特点和规律，强调科学性；同时，要重视实践性，加强活动和体验环节，让学生在学习中体验、在体验中感悟，提高学生自我调适能力。</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2</w:t>
      </w:r>
      <w:r>
        <w:rPr>
          <w:rFonts w:hint="eastAsia"/>
          <w:sz w:val="28"/>
          <w:szCs w:val="28"/>
        </w:rPr>
        <w:t>）心理素质培养与职业教育培养目标相结合。心理素质是职业教育培养目标的基本要素。本课程要以学生为主体，以职业发展需求为导向，在学生心理素质培养的过程中体现职业教育培养目标。</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3</w:t>
      </w:r>
      <w:r>
        <w:rPr>
          <w:rFonts w:hint="eastAsia"/>
          <w:sz w:val="28"/>
          <w:szCs w:val="28"/>
        </w:rPr>
        <w:t>）面向全体与关注个别差异相结合。教学中要面向全体学生，普及心理健康的基本知识，开展各种形式的心理健康教育活动。同时，要根据学生心理发展特点有针对性地因材施教，关注个别差异，促进全体学生心理素质的全面提高和身心协调发展。</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4</w:t>
      </w:r>
      <w:r>
        <w:rPr>
          <w:rFonts w:hint="eastAsia"/>
          <w:sz w:val="28"/>
          <w:szCs w:val="28"/>
        </w:rPr>
        <w:t>）发展与预防、矫治相结合，立足于发展。心理健康教育课程要以促进学生发展为目的，重视培养学生的积极心理品质，主动预防和矫治学生出现的心理行为问题，使学生的心理潜能得到最大发挥。</w:t>
      </w:r>
    </w:p>
    <w:p w:rsidR="004D0DD0" w:rsidRDefault="004D0DD0" w:rsidP="004D0DD0">
      <w:pPr>
        <w:spacing w:line="540" w:lineRule="exact"/>
        <w:ind w:firstLine="435"/>
        <w:rPr>
          <w:sz w:val="28"/>
          <w:szCs w:val="28"/>
        </w:rPr>
      </w:pPr>
      <w:r>
        <w:rPr>
          <w:rFonts w:hint="eastAsia"/>
          <w:sz w:val="28"/>
          <w:szCs w:val="28"/>
        </w:rPr>
        <w:lastRenderedPageBreak/>
        <w:t>（</w:t>
      </w:r>
      <w:r>
        <w:rPr>
          <w:rFonts w:hint="eastAsia"/>
          <w:sz w:val="28"/>
          <w:szCs w:val="28"/>
        </w:rPr>
        <w:t>5</w:t>
      </w:r>
      <w:r>
        <w:rPr>
          <w:rFonts w:hint="eastAsia"/>
          <w:sz w:val="28"/>
          <w:szCs w:val="28"/>
        </w:rPr>
        <w:t>）教师的科学辅导和学生的主动参与、家长的配合相结合。教师要启发和调动学生的学习积极性，重视教师主导和学生主体的有机结合。同时，调动家长的热情和积极性，发挥家长在学生心理健康教育中的作用。</w:t>
      </w:r>
    </w:p>
    <w:p w:rsidR="004D0DD0" w:rsidRDefault="004D0DD0" w:rsidP="004D0DD0">
      <w:pPr>
        <w:spacing w:line="540" w:lineRule="exact"/>
        <w:ind w:firstLineChars="245" w:firstLine="689"/>
        <w:rPr>
          <w:b/>
          <w:sz w:val="28"/>
          <w:szCs w:val="28"/>
        </w:rPr>
      </w:pPr>
      <w:r>
        <w:rPr>
          <w:rFonts w:hint="eastAsia"/>
          <w:b/>
          <w:sz w:val="28"/>
          <w:szCs w:val="28"/>
        </w:rPr>
        <w:t>2.</w:t>
      </w:r>
      <w:r>
        <w:rPr>
          <w:rFonts w:hint="eastAsia"/>
          <w:b/>
          <w:sz w:val="28"/>
          <w:szCs w:val="28"/>
        </w:rPr>
        <w:t>教学方法。</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1</w:t>
      </w:r>
      <w:r>
        <w:rPr>
          <w:rFonts w:hint="eastAsia"/>
          <w:sz w:val="28"/>
          <w:szCs w:val="28"/>
        </w:rPr>
        <w:t>）教学方法的选择。要根据学生的年龄特征、生活环境、知识水平和专业特点、具体教学内容等，遵循学生的身心发展规律，选择适当的教学方法。</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2</w:t>
      </w:r>
      <w:r>
        <w:rPr>
          <w:rFonts w:hint="eastAsia"/>
          <w:sz w:val="28"/>
          <w:szCs w:val="28"/>
        </w:rPr>
        <w:t>）教学方法的运用。采用启发式、讨论式、情境模拟法、角色扮演法等多种教学方法。重视实践活动和案例教学方法，强调在活动中体验和调适。鼓励教学方法的创新，积极利用现代信息技术手段进行教学。</w:t>
      </w:r>
    </w:p>
    <w:p w:rsidR="004D0DD0" w:rsidRDefault="004D0DD0" w:rsidP="004D0DD0">
      <w:pPr>
        <w:spacing w:line="540" w:lineRule="exact"/>
        <w:ind w:firstLine="435"/>
        <w:rPr>
          <w:sz w:val="28"/>
          <w:szCs w:val="28"/>
        </w:rPr>
      </w:pPr>
      <w:r>
        <w:rPr>
          <w:rFonts w:hint="eastAsia"/>
          <w:sz w:val="28"/>
          <w:szCs w:val="28"/>
        </w:rPr>
        <w:t>（</w:t>
      </w:r>
      <w:r>
        <w:rPr>
          <w:rFonts w:hint="eastAsia"/>
          <w:sz w:val="28"/>
          <w:szCs w:val="28"/>
        </w:rPr>
        <w:t>3</w:t>
      </w:r>
      <w:r>
        <w:rPr>
          <w:rFonts w:hint="eastAsia"/>
          <w:sz w:val="28"/>
          <w:szCs w:val="28"/>
        </w:rPr>
        <w:t>）教学方法的评价。评价教学方法要以实现教学大纲规定的教学目标为依据，要从学校实际出发，从学生成长发展的需要出发，适应教师和学生的具体情况，有利于提高教育教学的实效。</w:t>
      </w:r>
    </w:p>
    <w:p w:rsidR="004D0DD0" w:rsidRDefault="004D0DD0" w:rsidP="004D0DD0">
      <w:pPr>
        <w:spacing w:line="540" w:lineRule="exact"/>
        <w:ind w:firstLineChars="245" w:firstLine="689"/>
        <w:rPr>
          <w:b/>
          <w:sz w:val="28"/>
          <w:szCs w:val="28"/>
        </w:rPr>
      </w:pPr>
      <w:r>
        <w:rPr>
          <w:rFonts w:hint="eastAsia"/>
          <w:b/>
          <w:sz w:val="28"/>
          <w:szCs w:val="28"/>
        </w:rPr>
        <w:t>3.</w:t>
      </w:r>
      <w:r>
        <w:rPr>
          <w:rFonts w:hint="eastAsia"/>
          <w:b/>
          <w:sz w:val="28"/>
          <w:szCs w:val="28"/>
        </w:rPr>
        <w:t>教学活动建议。</w:t>
      </w:r>
    </w:p>
    <w:p w:rsidR="004D0DD0" w:rsidRDefault="004D0DD0" w:rsidP="004D0DD0">
      <w:pPr>
        <w:spacing w:line="540" w:lineRule="exact"/>
        <w:rPr>
          <w:sz w:val="28"/>
          <w:szCs w:val="28"/>
        </w:rPr>
      </w:pPr>
      <w:r>
        <w:rPr>
          <w:rFonts w:hint="eastAsia"/>
          <w:sz w:val="28"/>
          <w:szCs w:val="28"/>
        </w:rPr>
        <w:t>结合教学内容，利用校内外的心理健康教育资源，在课堂教学和综合实践活动中，有计划地组织学生开展团体辅导、个别咨询、心理行为训练等活动，同时，在实习实训中渗透心理健康教育，通过校园文化活动等普及心理健康知识。开展实践活动要从实际出发、量力而行，要精心设计、精心准备、精心组织、确保安全、追求实效。活动要体现学生的主体作用，老师要对学生活动给予及时引导。要通过讨论、总结和撰写活动报告等方式，组织学生交流心得体会，展示教学效果。</w:t>
      </w:r>
    </w:p>
    <w:p w:rsidR="004D0DD0" w:rsidRDefault="004D0DD0" w:rsidP="004D0DD0">
      <w:pPr>
        <w:spacing w:line="540" w:lineRule="exact"/>
        <w:ind w:firstLineChars="245" w:firstLine="689"/>
        <w:rPr>
          <w:b/>
          <w:sz w:val="28"/>
          <w:szCs w:val="28"/>
        </w:rPr>
      </w:pPr>
      <w:r>
        <w:rPr>
          <w:rFonts w:hint="eastAsia"/>
          <w:b/>
          <w:sz w:val="28"/>
          <w:szCs w:val="28"/>
        </w:rPr>
        <w:t>4.</w:t>
      </w:r>
      <w:r>
        <w:rPr>
          <w:rFonts w:hint="eastAsia"/>
          <w:b/>
          <w:sz w:val="28"/>
          <w:szCs w:val="28"/>
        </w:rPr>
        <w:t>教学资源。</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）教学用具。教师应根据教学大纲要求，充分利用教材和教</w:t>
      </w:r>
      <w:r>
        <w:rPr>
          <w:rFonts w:hint="eastAsia"/>
          <w:sz w:val="28"/>
          <w:szCs w:val="28"/>
        </w:rPr>
        <w:lastRenderedPageBreak/>
        <w:t>学参考书所提供的资源开展教学活动，适当运用图片、投影、录音、录像、电影、电视、多媒体教学软件等辅助教学，重视计算机多媒体技术、网络技术等现代信息技术在教学中的应用。</w:t>
      </w:r>
    </w:p>
    <w:p w:rsidR="004D0DD0" w:rsidRDefault="004D0DD0" w:rsidP="004D0DD0">
      <w:pPr>
        <w:spacing w:line="5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）教学资源的开发。教学资源包括教学参考书、教学图片、音像资料、多媒体教学资料、案例选编等文本教学资源；包括</w:t>
      </w:r>
      <w:proofErr w:type="gramStart"/>
      <w:r>
        <w:rPr>
          <w:rFonts w:hint="eastAsia"/>
          <w:sz w:val="28"/>
          <w:szCs w:val="28"/>
        </w:rPr>
        <w:t>典型成长</w:t>
      </w:r>
      <w:proofErr w:type="gramEnd"/>
      <w:r>
        <w:rPr>
          <w:rFonts w:hint="eastAsia"/>
          <w:sz w:val="28"/>
          <w:szCs w:val="28"/>
        </w:rPr>
        <w:t>个案、心理健康教育专家、心理健康教育与咨询中心等社会教学资源。</w:t>
      </w:r>
    </w:p>
    <w:p w:rsidR="004D0DD0" w:rsidRDefault="004D0DD0" w:rsidP="004D0DD0">
      <w:pPr>
        <w:spacing w:line="540" w:lineRule="exact"/>
        <w:ind w:firstLineChars="200" w:firstLine="560"/>
        <w:rPr>
          <w:sz w:val="28"/>
          <w:szCs w:val="28"/>
        </w:rPr>
      </w:pPr>
      <w:r>
        <w:rPr>
          <w:rFonts w:hint="eastAsia"/>
          <w:sz w:val="28"/>
          <w:szCs w:val="28"/>
        </w:rPr>
        <w:t>各地教学研究部门、学校、教师和有关出版单位，要积极开发与本课程相关、为教师和学生服务的多种教学资源。文本教学资源的开发要重质量，做到科学、准确、实用；社会教学资源的开发要从实际出发，精心选择，有效利用。</w:t>
      </w:r>
    </w:p>
    <w:p w:rsidR="004D0DD0" w:rsidRDefault="004D0DD0" w:rsidP="004D0DD0">
      <w:pPr>
        <w:spacing w:line="540" w:lineRule="exact"/>
        <w:ind w:firstLineChars="245" w:firstLine="689"/>
        <w:rPr>
          <w:b/>
          <w:sz w:val="28"/>
          <w:szCs w:val="28"/>
        </w:rPr>
      </w:pPr>
      <w:r>
        <w:rPr>
          <w:rFonts w:hint="eastAsia"/>
          <w:b/>
          <w:sz w:val="28"/>
          <w:szCs w:val="28"/>
        </w:rPr>
        <w:t>5.</w:t>
      </w:r>
      <w:r>
        <w:rPr>
          <w:rFonts w:hint="eastAsia"/>
          <w:b/>
          <w:sz w:val="28"/>
          <w:szCs w:val="28"/>
        </w:rPr>
        <w:t>课时计划及分配建议。</w:t>
      </w:r>
    </w:p>
    <w:p w:rsidR="004D0DD0" w:rsidRDefault="004D0DD0" w:rsidP="004D0DD0">
      <w:pPr>
        <w:spacing w:line="540" w:lineRule="exact"/>
        <w:ind w:firstLineChars="200" w:firstLine="560"/>
        <w:rPr>
          <w:sz w:val="28"/>
          <w:szCs w:val="28"/>
        </w:rPr>
      </w:pPr>
      <w:r>
        <w:rPr>
          <w:rFonts w:hint="eastAsia"/>
          <w:sz w:val="28"/>
          <w:szCs w:val="28"/>
        </w:rPr>
        <w:t>本课程总学时为</w:t>
      </w:r>
      <w:r>
        <w:rPr>
          <w:rFonts w:hint="eastAsia"/>
          <w:sz w:val="28"/>
          <w:szCs w:val="28"/>
        </w:rPr>
        <w:t>34</w:t>
      </w:r>
      <w:r>
        <w:rPr>
          <w:rFonts w:hint="eastAsia"/>
          <w:sz w:val="28"/>
          <w:szCs w:val="28"/>
        </w:rPr>
        <w:t>学时，每周</w:t>
      </w:r>
      <w:r>
        <w:rPr>
          <w:rFonts w:hint="eastAsia"/>
          <w:sz w:val="28"/>
          <w:szCs w:val="28"/>
        </w:rPr>
        <w:t>2</w:t>
      </w:r>
      <w:r>
        <w:rPr>
          <w:rFonts w:hint="eastAsia"/>
          <w:sz w:val="28"/>
          <w:szCs w:val="28"/>
        </w:rPr>
        <w:t>学时。教学时间为</w:t>
      </w:r>
      <w:r>
        <w:rPr>
          <w:rFonts w:hint="eastAsia"/>
          <w:sz w:val="28"/>
          <w:szCs w:val="28"/>
        </w:rPr>
        <w:t>30</w:t>
      </w:r>
      <w:r>
        <w:rPr>
          <w:rFonts w:hint="eastAsia"/>
          <w:sz w:val="28"/>
          <w:szCs w:val="28"/>
        </w:rPr>
        <w:t>学时，综合评价</w:t>
      </w:r>
      <w:r>
        <w:rPr>
          <w:rFonts w:hint="eastAsia"/>
          <w:sz w:val="28"/>
          <w:szCs w:val="28"/>
        </w:rPr>
        <w:t>2</w:t>
      </w:r>
      <w:r>
        <w:rPr>
          <w:rFonts w:hint="eastAsia"/>
          <w:sz w:val="28"/>
          <w:szCs w:val="28"/>
        </w:rPr>
        <w:t>学时，机动</w:t>
      </w:r>
      <w:r>
        <w:rPr>
          <w:rFonts w:hint="eastAsia"/>
          <w:sz w:val="28"/>
          <w:szCs w:val="28"/>
        </w:rPr>
        <w:t>2</w:t>
      </w:r>
      <w:r>
        <w:rPr>
          <w:rFonts w:hint="eastAsia"/>
          <w:sz w:val="28"/>
          <w:szCs w:val="28"/>
        </w:rPr>
        <w:t>学时。</w:t>
      </w:r>
    </w:p>
    <w:p w:rsidR="004D0DD0" w:rsidRDefault="004D0DD0" w:rsidP="004D0DD0">
      <w:pPr>
        <w:spacing w:line="520" w:lineRule="exact"/>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4400"/>
        <w:gridCol w:w="1260"/>
      </w:tblGrid>
      <w:tr w:rsidR="004D0DD0" w:rsidTr="00213523">
        <w:trPr>
          <w:trHeight w:val="615"/>
          <w:jc w:val="center"/>
        </w:trPr>
        <w:tc>
          <w:tcPr>
            <w:tcW w:w="1463" w:type="dxa"/>
          </w:tcPr>
          <w:p w:rsidR="004D0DD0" w:rsidRDefault="004D0DD0" w:rsidP="00213523">
            <w:pPr>
              <w:spacing w:line="360" w:lineRule="auto"/>
              <w:ind w:firstLineChars="200" w:firstLine="480"/>
              <w:rPr>
                <w:rFonts w:ascii="宋体" w:hAnsi="宋体"/>
                <w:sz w:val="24"/>
              </w:rPr>
            </w:pPr>
            <w:r>
              <w:rPr>
                <w:rFonts w:ascii="宋体" w:hAnsi="宋体" w:hint="eastAsia"/>
                <w:sz w:val="24"/>
              </w:rPr>
              <w:t>序号</w:t>
            </w:r>
          </w:p>
        </w:tc>
        <w:tc>
          <w:tcPr>
            <w:tcW w:w="4400" w:type="dxa"/>
          </w:tcPr>
          <w:p w:rsidR="004D0DD0" w:rsidRDefault="004D0DD0" w:rsidP="00213523">
            <w:pPr>
              <w:spacing w:line="360" w:lineRule="auto"/>
              <w:ind w:firstLineChars="450" w:firstLine="1080"/>
              <w:rPr>
                <w:rFonts w:ascii="宋体" w:hAnsi="宋体"/>
                <w:sz w:val="24"/>
              </w:rPr>
            </w:pPr>
            <w:r>
              <w:rPr>
                <w:rFonts w:ascii="宋体" w:hAnsi="宋体" w:hint="eastAsia"/>
                <w:sz w:val="24"/>
              </w:rPr>
              <w:t>课程内容</w:t>
            </w:r>
          </w:p>
        </w:tc>
        <w:tc>
          <w:tcPr>
            <w:tcW w:w="1260"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 xml:space="preserve">学时       </w:t>
            </w:r>
          </w:p>
        </w:tc>
      </w:tr>
      <w:tr w:rsidR="004D0DD0" w:rsidTr="00213523">
        <w:trPr>
          <w:trHeight w:val="450"/>
          <w:jc w:val="center"/>
        </w:trPr>
        <w:tc>
          <w:tcPr>
            <w:tcW w:w="1463" w:type="dxa"/>
          </w:tcPr>
          <w:p w:rsidR="004D0DD0" w:rsidRDefault="004D0DD0" w:rsidP="00213523">
            <w:pPr>
              <w:spacing w:line="360" w:lineRule="auto"/>
              <w:ind w:firstLineChars="200" w:firstLine="480"/>
              <w:rPr>
                <w:rFonts w:ascii="宋体" w:hAnsi="宋体"/>
                <w:sz w:val="24"/>
              </w:rPr>
            </w:pPr>
          </w:p>
        </w:tc>
        <w:tc>
          <w:tcPr>
            <w:tcW w:w="4400" w:type="dxa"/>
          </w:tcPr>
          <w:p w:rsidR="004D0DD0" w:rsidRDefault="004D0DD0" w:rsidP="00213523">
            <w:pPr>
              <w:spacing w:line="360" w:lineRule="auto"/>
              <w:rPr>
                <w:rFonts w:ascii="宋体" w:hAnsi="宋体"/>
                <w:sz w:val="24"/>
              </w:rPr>
            </w:pPr>
            <w:r>
              <w:rPr>
                <w:rFonts w:ascii="宋体" w:hAnsi="宋体" w:hint="eastAsia"/>
                <w:sz w:val="24"/>
              </w:rPr>
              <w:t xml:space="preserve">  课程介绍</w:t>
            </w:r>
          </w:p>
        </w:tc>
        <w:tc>
          <w:tcPr>
            <w:tcW w:w="1260"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 xml:space="preserve"> 2</w:t>
            </w:r>
          </w:p>
        </w:tc>
      </w:tr>
      <w:tr w:rsidR="004D0DD0" w:rsidTr="00213523">
        <w:trPr>
          <w:jc w:val="center"/>
        </w:trPr>
        <w:tc>
          <w:tcPr>
            <w:tcW w:w="1463"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（一）</w:t>
            </w:r>
          </w:p>
        </w:tc>
        <w:tc>
          <w:tcPr>
            <w:tcW w:w="4400" w:type="dxa"/>
          </w:tcPr>
          <w:p w:rsidR="004D0DD0" w:rsidRDefault="004D0DD0" w:rsidP="00213523">
            <w:pPr>
              <w:spacing w:line="360" w:lineRule="auto"/>
              <w:ind w:firstLineChars="100" w:firstLine="240"/>
              <w:rPr>
                <w:sz w:val="24"/>
              </w:rPr>
            </w:pPr>
            <w:r>
              <w:rPr>
                <w:rFonts w:hint="eastAsia"/>
                <w:sz w:val="24"/>
              </w:rPr>
              <w:t>心理健康基本知识</w:t>
            </w:r>
          </w:p>
        </w:tc>
        <w:tc>
          <w:tcPr>
            <w:tcW w:w="1260" w:type="dxa"/>
          </w:tcPr>
          <w:p w:rsidR="004D0DD0" w:rsidRDefault="004D0DD0" w:rsidP="00213523">
            <w:pPr>
              <w:spacing w:line="360" w:lineRule="auto"/>
              <w:ind w:firstLineChars="150" w:firstLine="360"/>
              <w:rPr>
                <w:sz w:val="24"/>
              </w:rPr>
            </w:pPr>
            <w:r>
              <w:rPr>
                <w:rFonts w:hint="eastAsia"/>
                <w:sz w:val="24"/>
              </w:rPr>
              <w:t>4</w:t>
            </w:r>
          </w:p>
        </w:tc>
      </w:tr>
      <w:tr w:rsidR="004D0DD0" w:rsidTr="00213523">
        <w:trPr>
          <w:jc w:val="center"/>
        </w:trPr>
        <w:tc>
          <w:tcPr>
            <w:tcW w:w="1463"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（二）</w:t>
            </w:r>
          </w:p>
        </w:tc>
        <w:tc>
          <w:tcPr>
            <w:tcW w:w="4400" w:type="dxa"/>
          </w:tcPr>
          <w:p w:rsidR="004D0DD0" w:rsidRDefault="004D0DD0" w:rsidP="00213523">
            <w:pPr>
              <w:spacing w:line="360" w:lineRule="auto"/>
              <w:ind w:firstLineChars="100" w:firstLine="240"/>
              <w:rPr>
                <w:sz w:val="24"/>
              </w:rPr>
            </w:pPr>
            <w:r>
              <w:rPr>
                <w:rFonts w:hint="eastAsia"/>
                <w:sz w:val="24"/>
              </w:rPr>
              <w:t>悦纳自我，健康成长</w:t>
            </w:r>
          </w:p>
        </w:tc>
        <w:tc>
          <w:tcPr>
            <w:tcW w:w="1260" w:type="dxa"/>
          </w:tcPr>
          <w:p w:rsidR="004D0DD0" w:rsidRDefault="004D0DD0" w:rsidP="00213523">
            <w:pPr>
              <w:spacing w:line="360" w:lineRule="auto"/>
              <w:ind w:firstLineChars="150" w:firstLine="360"/>
              <w:rPr>
                <w:sz w:val="24"/>
              </w:rPr>
            </w:pPr>
            <w:r>
              <w:rPr>
                <w:rFonts w:hint="eastAsia"/>
                <w:sz w:val="24"/>
              </w:rPr>
              <w:t>6</w:t>
            </w:r>
          </w:p>
        </w:tc>
      </w:tr>
      <w:tr w:rsidR="004D0DD0" w:rsidTr="00213523">
        <w:trPr>
          <w:jc w:val="center"/>
        </w:trPr>
        <w:tc>
          <w:tcPr>
            <w:tcW w:w="1463"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（三）</w:t>
            </w:r>
          </w:p>
        </w:tc>
        <w:tc>
          <w:tcPr>
            <w:tcW w:w="4400" w:type="dxa"/>
          </w:tcPr>
          <w:p w:rsidR="004D0DD0" w:rsidRDefault="004D0DD0" w:rsidP="00213523">
            <w:pPr>
              <w:spacing w:line="360" w:lineRule="auto"/>
              <w:ind w:firstLineChars="100" w:firstLine="240"/>
              <w:rPr>
                <w:sz w:val="24"/>
              </w:rPr>
            </w:pPr>
            <w:r>
              <w:rPr>
                <w:rFonts w:hint="eastAsia"/>
                <w:sz w:val="24"/>
              </w:rPr>
              <w:t>和谐关系，快乐生活</w:t>
            </w:r>
          </w:p>
        </w:tc>
        <w:tc>
          <w:tcPr>
            <w:tcW w:w="1260" w:type="dxa"/>
          </w:tcPr>
          <w:p w:rsidR="004D0DD0" w:rsidRDefault="004D0DD0" w:rsidP="00213523">
            <w:pPr>
              <w:spacing w:line="360" w:lineRule="auto"/>
              <w:ind w:firstLineChars="150" w:firstLine="360"/>
              <w:rPr>
                <w:sz w:val="24"/>
              </w:rPr>
            </w:pPr>
            <w:r>
              <w:rPr>
                <w:rFonts w:hint="eastAsia"/>
                <w:sz w:val="24"/>
              </w:rPr>
              <w:t>6</w:t>
            </w:r>
          </w:p>
        </w:tc>
      </w:tr>
      <w:tr w:rsidR="004D0DD0" w:rsidTr="00213523">
        <w:trPr>
          <w:jc w:val="center"/>
        </w:trPr>
        <w:tc>
          <w:tcPr>
            <w:tcW w:w="1463"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（四）</w:t>
            </w:r>
          </w:p>
        </w:tc>
        <w:tc>
          <w:tcPr>
            <w:tcW w:w="4400" w:type="dxa"/>
          </w:tcPr>
          <w:p w:rsidR="004D0DD0" w:rsidRDefault="004D0DD0" w:rsidP="00213523">
            <w:pPr>
              <w:spacing w:line="360" w:lineRule="auto"/>
              <w:ind w:firstLineChars="100" w:firstLine="240"/>
              <w:rPr>
                <w:sz w:val="24"/>
              </w:rPr>
            </w:pPr>
            <w:r>
              <w:rPr>
                <w:rFonts w:hint="eastAsia"/>
                <w:sz w:val="24"/>
              </w:rPr>
              <w:t>学会学习，有效学习</w:t>
            </w:r>
          </w:p>
        </w:tc>
        <w:tc>
          <w:tcPr>
            <w:tcW w:w="1260" w:type="dxa"/>
          </w:tcPr>
          <w:p w:rsidR="004D0DD0" w:rsidRDefault="004D0DD0" w:rsidP="00213523">
            <w:pPr>
              <w:spacing w:line="360" w:lineRule="auto"/>
              <w:ind w:firstLineChars="150" w:firstLine="360"/>
              <w:rPr>
                <w:sz w:val="24"/>
              </w:rPr>
            </w:pPr>
            <w:r>
              <w:rPr>
                <w:rFonts w:hint="eastAsia"/>
                <w:sz w:val="24"/>
              </w:rPr>
              <w:t>6</w:t>
            </w:r>
          </w:p>
        </w:tc>
      </w:tr>
      <w:tr w:rsidR="004D0DD0" w:rsidTr="00213523">
        <w:trPr>
          <w:jc w:val="center"/>
        </w:trPr>
        <w:tc>
          <w:tcPr>
            <w:tcW w:w="1463" w:type="dxa"/>
          </w:tcPr>
          <w:p w:rsidR="004D0DD0" w:rsidRDefault="004D0DD0" w:rsidP="00213523">
            <w:pPr>
              <w:spacing w:line="360" w:lineRule="auto"/>
              <w:ind w:firstLineChars="100" w:firstLine="240"/>
              <w:rPr>
                <w:rFonts w:ascii="宋体" w:hAnsi="宋体"/>
                <w:sz w:val="24"/>
              </w:rPr>
            </w:pPr>
            <w:r>
              <w:rPr>
                <w:rFonts w:ascii="宋体" w:hAnsi="宋体" w:hint="eastAsia"/>
                <w:sz w:val="24"/>
              </w:rPr>
              <w:t>（五）</w:t>
            </w:r>
          </w:p>
        </w:tc>
        <w:tc>
          <w:tcPr>
            <w:tcW w:w="4400" w:type="dxa"/>
          </w:tcPr>
          <w:p w:rsidR="004D0DD0" w:rsidRDefault="004D0DD0" w:rsidP="00213523">
            <w:pPr>
              <w:spacing w:line="360" w:lineRule="auto"/>
              <w:ind w:firstLineChars="100" w:firstLine="240"/>
              <w:rPr>
                <w:sz w:val="24"/>
              </w:rPr>
            </w:pPr>
            <w:r>
              <w:rPr>
                <w:rFonts w:ascii="宋体" w:hAnsi="宋体" w:hint="eastAsia"/>
                <w:sz w:val="24"/>
              </w:rPr>
              <w:t>提升职业心理素质</w:t>
            </w:r>
          </w:p>
        </w:tc>
        <w:tc>
          <w:tcPr>
            <w:tcW w:w="1260" w:type="dxa"/>
          </w:tcPr>
          <w:p w:rsidR="004D0DD0" w:rsidRDefault="004D0DD0" w:rsidP="00213523">
            <w:pPr>
              <w:spacing w:line="360" w:lineRule="auto"/>
              <w:ind w:firstLineChars="150" w:firstLine="360"/>
              <w:rPr>
                <w:color w:val="000000"/>
                <w:sz w:val="24"/>
              </w:rPr>
            </w:pPr>
            <w:r>
              <w:rPr>
                <w:rFonts w:hint="eastAsia"/>
                <w:color w:val="000000"/>
                <w:sz w:val="24"/>
              </w:rPr>
              <w:t>6</w:t>
            </w:r>
          </w:p>
        </w:tc>
      </w:tr>
      <w:tr w:rsidR="004D0DD0" w:rsidTr="00213523">
        <w:trPr>
          <w:trHeight w:val="552"/>
          <w:jc w:val="center"/>
        </w:trPr>
        <w:tc>
          <w:tcPr>
            <w:tcW w:w="5863" w:type="dxa"/>
            <w:gridSpan w:val="2"/>
            <w:vAlign w:val="center"/>
          </w:tcPr>
          <w:p w:rsidR="004D0DD0" w:rsidRDefault="004D0DD0" w:rsidP="00213523">
            <w:pPr>
              <w:spacing w:line="360" w:lineRule="auto"/>
              <w:jc w:val="center"/>
              <w:rPr>
                <w:sz w:val="24"/>
              </w:rPr>
            </w:pPr>
            <w:r>
              <w:rPr>
                <w:rFonts w:hint="eastAsia"/>
                <w:sz w:val="24"/>
              </w:rPr>
              <w:t>综合评价——作业或报告形式</w:t>
            </w:r>
          </w:p>
        </w:tc>
        <w:tc>
          <w:tcPr>
            <w:tcW w:w="1260" w:type="dxa"/>
          </w:tcPr>
          <w:p w:rsidR="004D0DD0" w:rsidRDefault="004D0DD0" w:rsidP="00213523">
            <w:pPr>
              <w:spacing w:line="360" w:lineRule="auto"/>
              <w:ind w:firstLineChars="150" w:firstLine="360"/>
              <w:rPr>
                <w:color w:val="000000"/>
                <w:sz w:val="24"/>
              </w:rPr>
            </w:pPr>
            <w:r>
              <w:rPr>
                <w:rFonts w:hint="eastAsia"/>
                <w:color w:val="000000"/>
                <w:sz w:val="24"/>
              </w:rPr>
              <w:t>2</w:t>
            </w:r>
          </w:p>
        </w:tc>
      </w:tr>
      <w:tr w:rsidR="004D0DD0" w:rsidTr="00213523">
        <w:trPr>
          <w:trHeight w:val="285"/>
          <w:jc w:val="center"/>
        </w:trPr>
        <w:tc>
          <w:tcPr>
            <w:tcW w:w="5863" w:type="dxa"/>
            <w:gridSpan w:val="2"/>
            <w:vAlign w:val="center"/>
          </w:tcPr>
          <w:p w:rsidR="004D0DD0" w:rsidRDefault="004D0DD0" w:rsidP="00213523">
            <w:pPr>
              <w:spacing w:line="360" w:lineRule="auto"/>
              <w:jc w:val="center"/>
              <w:rPr>
                <w:sz w:val="24"/>
              </w:rPr>
            </w:pPr>
            <w:r>
              <w:rPr>
                <w:rFonts w:hint="eastAsia"/>
                <w:sz w:val="24"/>
              </w:rPr>
              <w:t>机动</w:t>
            </w:r>
          </w:p>
        </w:tc>
        <w:tc>
          <w:tcPr>
            <w:tcW w:w="1260" w:type="dxa"/>
          </w:tcPr>
          <w:p w:rsidR="004D0DD0" w:rsidRDefault="004D0DD0" w:rsidP="00213523">
            <w:pPr>
              <w:spacing w:line="360" w:lineRule="auto"/>
              <w:ind w:firstLineChars="150" w:firstLine="360"/>
              <w:rPr>
                <w:color w:val="000000"/>
                <w:sz w:val="24"/>
              </w:rPr>
            </w:pPr>
            <w:r>
              <w:rPr>
                <w:rFonts w:hint="eastAsia"/>
                <w:color w:val="000000"/>
                <w:sz w:val="24"/>
              </w:rPr>
              <w:t>2</w:t>
            </w:r>
          </w:p>
        </w:tc>
      </w:tr>
      <w:tr w:rsidR="004D0DD0" w:rsidTr="00213523">
        <w:trPr>
          <w:trHeight w:val="540"/>
          <w:jc w:val="center"/>
        </w:trPr>
        <w:tc>
          <w:tcPr>
            <w:tcW w:w="5863" w:type="dxa"/>
            <w:gridSpan w:val="2"/>
            <w:vAlign w:val="center"/>
          </w:tcPr>
          <w:p w:rsidR="004D0DD0" w:rsidRDefault="004D0DD0" w:rsidP="00213523">
            <w:pPr>
              <w:spacing w:line="360" w:lineRule="auto"/>
              <w:jc w:val="center"/>
              <w:rPr>
                <w:sz w:val="24"/>
              </w:rPr>
            </w:pPr>
            <w:r>
              <w:rPr>
                <w:rFonts w:hint="eastAsia"/>
                <w:sz w:val="24"/>
              </w:rPr>
              <w:t>合计</w:t>
            </w:r>
          </w:p>
        </w:tc>
        <w:tc>
          <w:tcPr>
            <w:tcW w:w="1260" w:type="dxa"/>
          </w:tcPr>
          <w:p w:rsidR="004D0DD0" w:rsidRDefault="004D0DD0" w:rsidP="00213523">
            <w:pPr>
              <w:spacing w:line="360" w:lineRule="auto"/>
              <w:ind w:firstLineChars="150" w:firstLine="360"/>
              <w:rPr>
                <w:color w:val="000000"/>
                <w:sz w:val="24"/>
              </w:rPr>
            </w:pPr>
            <w:r>
              <w:rPr>
                <w:rFonts w:hint="eastAsia"/>
                <w:color w:val="000000"/>
                <w:sz w:val="24"/>
              </w:rPr>
              <w:t>34</w:t>
            </w:r>
          </w:p>
        </w:tc>
      </w:tr>
    </w:tbl>
    <w:p w:rsidR="004D0DD0" w:rsidRDefault="004D0DD0" w:rsidP="004D0DD0">
      <w:pPr>
        <w:spacing w:line="540" w:lineRule="exact"/>
        <w:rPr>
          <w:sz w:val="28"/>
          <w:szCs w:val="28"/>
        </w:rPr>
      </w:pPr>
    </w:p>
    <w:p w:rsidR="004D0DD0" w:rsidRDefault="004D0DD0" w:rsidP="004D0DD0">
      <w:pPr>
        <w:pStyle w:val="2"/>
        <w:spacing w:before="312" w:after="312"/>
        <w:ind w:firstLineChars="200" w:firstLine="562"/>
        <w:rPr>
          <w:szCs w:val="28"/>
        </w:rPr>
      </w:pPr>
      <w:bookmarkStart w:id="45" w:name="_Toc471303880"/>
      <w:r>
        <w:rPr>
          <w:rFonts w:hint="eastAsia"/>
          <w:szCs w:val="28"/>
        </w:rPr>
        <w:lastRenderedPageBreak/>
        <w:t>五、教学评价和考核</w:t>
      </w:r>
      <w:bookmarkEnd w:id="45"/>
    </w:p>
    <w:p w:rsidR="004D0DD0" w:rsidRDefault="004D0DD0" w:rsidP="004D0DD0">
      <w:pPr>
        <w:spacing w:line="540" w:lineRule="exact"/>
        <w:ind w:firstLineChars="245" w:firstLine="689"/>
        <w:rPr>
          <w:b/>
          <w:sz w:val="28"/>
          <w:szCs w:val="28"/>
        </w:rPr>
      </w:pPr>
      <w:r>
        <w:rPr>
          <w:rFonts w:hint="eastAsia"/>
          <w:b/>
          <w:sz w:val="28"/>
          <w:szCs w:val="28"/>
        </w:rPr>
        <w:t>1.</w:t>
      </w:r>
      <w:r>
        <w:rPr>
          <w:rFonts w:hint="eastAsia"/>
          <w:b/>
          <w:sz w:val="28"/>
          <w:szCs w:val="28"/>
        </w:rPr>
        <w:t>评价目的。</w:t>
      </w:r>
    </w:p>
    <w:p w:rsidR="004D0DD0" w:rsidRDefault="004D0DD0" w:rsidP="004D0DD0">
      <w:pPr>
        <w:spacing w:line="540" w:lineRule="exact"/>
        <w:rPr>
          <w:sz w:val="28"/>
          <w:szCs w:val="28"/>
        </w:rPr>
      </w:pPr>
      <w:r>
        <w:rPr>
          <w:rFonts w:hint="eastAsia"/>
          <w:sz w:val="28"/>
          <w:szCs w:val="28"/>
        </w:rPr>
        <w:t>通过教学评价，了解教学目标是否达到、教学方法是否有效。帮助学生体验和领悟自己的成长，教学效果良好。防止心理健康教育简单化，避免把心理健康教育对象局限于少数存在心理行为问题的学生。</w:t>
      </w:r>
    </w:p>
    <w:p w:rsidR="004D0DD0" w:rsidRDefault="004D0DD0" w:rsidP="004D0DD0">
      <w:pPr>
        <w:spacing w:line="540" w:lineRule="exact"/>
        <w:ind w:firstLineChars="245" w:firstLine="689"/>
        <w:rPr>
          <w:b/>
          <w:sz w:val="28"/>
          <w:szCs w:val="28"/>
        </w:rPr>
      </w:pPr>
      <w:r>
        <w:rPr>
          <w:rFonts w:hint="eastAsia"/>
          <w:b/>
          <w:sz w:val="28"/>
          <w:szCs w:val="28"/>
        </w:rPr>
        <w:t>2.</w:t>
      </w:r>
      <w:r>
        <w:rPr>
          <w:rFonts w:hint="eastAsia"/>
          <w:b/>
          <w:sz w:val="28"/>
          <w:szCs w:val="28"/>
        </w:rPr>
        <w:t>评价原则。</w:t>
      </w:r>
    </w:p>
    <w:p w:rsidR="004D0DD0" w:rsidRDefault="004D0DD0" w:rsidP="004D0DD0">
      <w:pPr>
        <w:spacing w:line="540" w:lineRule="exact"/>
        <w:ind w:firstLineChars="200" w:firstLine="560"/>
        <w:rPr>
          <w:sz w:val="28"/>
          <w:szCs w:val="28"/>
        </w:rPr>
      </w:pPr>
      <w:r>
        <w:rPr>
          <w:rFonts w:hint="eastAsia"/>
          <w:sz w:val="28"/>
          <w:szCs w:val="28"/>
        </w:rPr>
        <w:t>评价要遵循心理健康教育的专业要求，从现实生活出发，以学生的生活经验为中心，以学生的情意活动为主要内容，避免把心理健康教育等同于学科教学、局限于心理健康知识的传授。要对学生认知、情感态度观念和运用能力予以评价，特别重视评价学生运用心理健康知识和方法，解决他们在现实生活中面临的心理行为问题的能力，提高心理健康水平。</w:t>
      </w:r>
    </w:p>
    <w:p w:rsidR="004D0DD0" w:rsidRDefault="004D0DD0" w:rsidP="004D0DD0">
      <w:pPr>
        <w:spacing w:line="540" w:lineRule="exact"/>
        <w:ind w:firstLineChars="249" w:firstLine="700"/>
        <w:rPr>
          <w:b/>
          <w:sz w:val="28"/>
          <w:szCs w:val="28"/>
        </w:rPr>
      </w:pPr>
      <w:r>
        <w:rPr>
          <w:rFonts w:hint="eastAsia"/>
          <w:b/>
          <w:sz w:val="28"/>
          <w:szCs w:val="28"/>
        </w:rPr>
        <w:t>3.</w:t>
      </w:r>
      <w:r>
        <w:rPr>
          <w:rFonts w:hint="eastAsia"/>
          <w:b/>
          <w:sz w:val="28"/>
          <w:szCs w:val="28"/>
        </w:rPr>
        <w:t>评价方式。</w:t>
      </w:r>
    </w:p>
    <w:p w:rsidR="004D0DD0" w:rsidRDefault="004D0DD0" w:rsidP="004D0DD0">
      <w:pPr>
        <w:spacing w:line="540" w:lineRule="exact"/>
        <w:ind w:firstLineChars="200" w:firstLine="560"/>
        <w:rPr>
          <w:sz w:val="28"/>
          <w:szCs w:val="28"/>
        </w:rPr>
      </w:pPr>
      <w:r>
        <w:rPr>
          <w:rFonts w:hint="eastAsia"/>
          <w:sz w:val="28"/>
          <w:szCs w:val="28"/>
        </w:rPr>
        <w:t>本课程不允许进行知识性考试。评价方式主要有以下几种：通过在教学过程的自然状态下，对学生参与心理健康教育学习状况的观察；通过对学生心理品质的语言描述；通过设置贴近学生生活的情境，观察学生反应的情境测验。另外，还有学生自评，同伴、教师及家长参与的多主体评价等。要重视学生自我反思、体验、感悟、收获和成长记录等评价方式。对教师教学的评价包括学生的反馈、教师自我反思、专家和同行评定等方式。</w:t>
      </w:r>
    </w:p>
    <w:p w:rsidR="004D0DD0" w:rsidRDefault="004D0DD0" w:rsidP="004D0DD0">
      <w:pPr>
        <w:spacing w:line="540" w:lineRule="exact"/>
        <w:ind w:firstLineChars="249" w:firstLine="700"/>
        <w:rPr>
          <w:b/>
          <w:sz w:val="28"/>
          <w:szCs w:val="28"/>
        </w:rPr>
      </w:pPr>
      <w:r>
        <w:rPr>
          <w:rFonts w:hint="eastAsia"/>
          <w:b/>
          <w:sz w:val="28"/>
          <w:szCs w:val="28"/>
        </w:rPr>
        <w:t>4.</w:t>
      </w:r>
      <w:r>
        <w:rPr>
          <w:rFonts w:hint="eastAsia"/>
          <w:b/>
          <w:sz w:val="28"/>
          <w:szCs w:val="28"/>
        </w:rPr>
        <w:t>评价内容。</w:t>
      </w:r>
    </w:p>
    <w:p w:rsidR="004D0DD0" w:rsidRDefault="004D0DD0" w:rsidP="004D0DD0">
      <w:pPr>
        <w:spacing w:line="540" w:lineRule="exact"/>
        <w:ind w:firstLineChars="200" w:firstLine="560"/>
        <w:rPr>
          <w:sz w:val="28"/>
          <w:szCs w:val="28"/>
        </w:rPr>
      </w:pPr>
      <w:r>
        <w:rPr>
          <w:rFonts w:hint="eastAsia"/>
          <w:sz w:val="28"/>
          <w:szCs w:val="28"/>
        </w:rPr>
        <w:t>本课程的教学评价要以学生运用心理健康理论知识和方法，解决他们在成长、生活、学习和求职就业中遇到的心理行为问题的能力为宗旨，不能简单的以知识点的理解、掌握和运用的程度作为衡量标准。首先，评估学生在教学活动的影响下发生的变化以及利用知识、方法</w:t>
      </w:r>
      <w:r>
        <w:rPr>
          <w:rFonts w:hint="eastAsia"/>
          <w:sz w:val="28"/>
          <w:szCs w:val="28"/>
        </w:rPr>
        <w:lastRenderedPageBreak/>
        <w:t>解决实际问题的能力；其次，从整个班级的心理气氛和心理环境的变化来考察教学是否达到了目标；第三，评价教师的教学活动设计是否科学、合理、实际、有效。第四，评价教师的心理健康教育能力。</w:t>
      </w:r>
    </w:p>
    <w:p w:rsidR="004D0DD0" w:rsidRDefault="004D0DD0" w:rsidP="004D0DD0">
      <w:pPr>
        <w:spacing w:line="520" w:lineRule="exact"/>
      </w:pPr>
    </w:p>
    <w:p w:rsidR="004D0DD0" w:rsidRDefault="004D0DD0" w:rsidP="004D0DD0">
      <w:pPr>
        <w:pStyle w:val="afe"/>
        <w:rPr>
          <w:rFonts w:ascii="宋体" w:hAnsi="宋体"/>
          <w:sz w:val="28"/>
          <w:szCs w:val="28"/>
        </w:rPr>
      </w:pPr>
    </w:p>
    <w:p w:rsidR="004D0DD0" w:rsidRDefault="004D0DD0" w:rsidP="004D0DD0">
      <w:pPr>
        <w:pStyle w:val="afe"/>
        <w:rPr>
          <w:rFonts w:ascii="宋体" w:hAnsi="宋体"/>
          <w:sz w:val="28"/>
          <w:szCs w:val="28"/>
        </w:rPr>
      </w:pP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F1">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宋体-18030">
    <w:altName w:val="Arial Unicode MS"/>
    <w:charset w:val="86"/>
    <w:family w:val="modern"/>
    <w:pitch w:val="default"/>
    <w:sig w:usb0="00000000" w:usb1="00000000" w:usb2="000A005E" w:usb3="00000000" w:csb0="00040001" w:csb1="00000000"/>
  </w:font>
  <w:font w:name="经典粗宋简">
    <w:altName w:val="宋体"/>
    <w:charset w:val="86"/>
    <w:family w:val="modern"/>
    <w:pitch w:val="default"/>
    <w:sig w:usb0="00000000" w:usb1="00000000" w:usb2="0000001E"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19"/>
    <w:multiLevelType w:val="multilevel"/>
    <w:tmpl w:val="06687F19"/>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1">
    <w:nsid w:val="0AB27AFA"/>
    <w:multiLevelType w:val="multilevel"/>
    <w:tmpl w:val="0AB27AFA"/>
    <w:lvl w:ilvl="0">
      <w:start w:val="1"/>
      <w:numFmt w:val="japaneseCounting"/>
      <w:lvlText w:val="第%1条"/>
      <w:lvlJc w:val="left"/>
      <w:pPr>
        <w:ind w:left="1680" w:hanging="1080"/>
      </w:pPr>
      <w:rPr>
        <w:rFonts w:ascii="黑体" w:eastAsia="黑体" w:hint="eastAsia"/>
        <w:color w:val="auto"/>
      </w:rPr>
    </w:lvl>
    <w:lvl w:ilvl="1">
      <w:start w:val="6"/>
      <w:numFmt w:val="japaneseCounting"/>
      <w:lvlText w:val="第%2章"/>
      <w:lvlJc w:val="left"/>
      <w:pPr>
        <w:tabs>
          <w:tab w:val="num" w:pos="2340"/>
        </w:tabs>
        <w:ind w:left="2340" w:hanging="13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127078AB"/>
    <w:multiLevelType w:val="multilevel"/>
    <w:tmpl w:val="127078AB"/>
    <w:lvl w:ilvl="0">
      <w:start w:val="5"/>
      <w:numFmt w:val="japaneseCounting"/>
      <w:lvlText w:val="（%1）"/>
      <w:lvlJc w:val="left"/>
      <w:pPr>
        <w:tabs>
          <w:tab w:val="num" w:pos="1395"/>
        </w:tabs>
        <w:ind w:left="1395" w:hanging="855"/>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
    <w:nsid w:val="4DD537F0"/>
    <w:multiLevelType w:val="multilevel"/>
    <w:tmpl w:val="4DD537F0"/>
    <w:lvl w:ilvl="0">
      <w:start w:val="1"/>
      <w:numFmt w:val="japaneseCounting"/>
      <w:lvlText w:val="第%1章"/>
      <w:lvlJc w:val="left"/>
      <w:pPr>
        <w:ind w:left="4680" w:hanging="1080"/>
      </w:pPr>
      <w:rPr>
        <w:rFonts w:ascii="黑体" w:eastAsia="黑体" w:hint="eastAsia"/>
      </w:rPr>
    </w:lvl>
    <w:lvl w:ilvl="1">
      <w:start w:val="1"/>
      <w:numFmt w:val="lowerLetter"/>
      <w:lvlText w:val="%2)"/>
      <w:lvlJc w:val="left"/>
      <w:pPr>
        <w:ind w:left="-1620" w:hanging="420"/>
      </w:pPr>
    </w:lvl>
    <w:lvl w:ilvl="2">
      <w:start w:val="1"/>
      <w:numFmt w:val="lowerRoman"/>
      <w:lvlText w:val="%3."/>
      <w:lvlJc w:val="right"/>
      <w:pPr>
        <w:ind w:left="-1200" w:hanging="420"/>
      </w:pPr>
    </w:lvl>
    <w:lvl w:ilvl="3">
      <w:start w:val="1"/>
      <w:numFmt w:val="decimal"/>
      <w:lvlText w:val="%4."/>
      <w:lvlJc w:val="left"/>
      <w:pPr>
        <w:ind w:left="-780" w:hanging="420"/>
      </w:pPr>
    </w:lvl>
    <w:lvl w:ilvl="4">
      <w:start w:val="1"/>
      <w:numFmt w:val="lowerLetter"/>
      <w:lvlText w:val="%5)"/>
      <w:lvlJc w:val="left"/>
      <w:pPr>
        <w:ind w:left="-360" w:hanging="420"/>
      </w:pPr>
    </w:lvl>
    <w:lvl w:ilvl="5">
      <w:start w:val="1"/>
      <w:numFmt w:val="lowerRoman"/>
      <w:lvlText w:val="%6."/>
      <w:lvlJc w:val="right"/>
      <w:pPr>
        <w:ind w:left="60" w:hanging="420"/>
      </w:pPr>
    </w:lvl>
    <w:lvl w:ilvl="6">
      <w:start w:val="1"/>
      <w:numFmt w:val="decimal"/>
      <w:lvlText w:val="%7."/>
      <w:lvlJc w:val="left"/>
      <w:pPr>
        <w:ind w:left="480" w:hanging="420"/>
      </w:pPr>
    </w:lvl>
    <w:lvl w:ilvl="7">
      <w:start w:val="1"/>
      <w:numFmt w:val="lowerLetter"/>
      <w:lvlText w:val="%8)"/>
      <w:lvlJc w:val="left"/>
      <w:pPr>
        <w:ind w:left="900" w:hanging="420"/>
      </w:pPr>
    </w:lvl>
    <w:lvl w:ilvl="8">
      <w:start w:val="1"/>
      <w:numFmt w:val="lowerRoman"/>
      <w:lvlText w:val="%9."/>
      <w:lvlJc w:val="right"/>
      <w:pPr>
        <w:ind w:left="1320" w:hanging="420"/>
      </w:pPr>
    </w:lvl>
  </w:abstractNum>
  <w:abstractNum w:abstractNumId="4">
    <w:nsid w:val="56942E52"/>
    <w:multiLevelType w:val="multilevel"/>
    <w:tmpl w:val="56942E52"/>
    <w:lvl w:ilvl="0">
      <w:start w:val="1"/>
      <w:numFmt w:val="japaneseCounting"/>
      <w:lvlText w:val="（%1）"/>
      <w:lvlJc w:val="left"/>
      <w:pPr>
        <w:ind w:left="1940" w:hanging="13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F212DF5"/>
    <w:multiLevelType w:val="multilevel"/>
    <w:tmpl w:val="5F212DF5"/>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6">
    <w:nsid w:val="60445146"/>
    <w:multiLevelType w:val="multilevel"/>
    <w:tmpl w:val="60445146"/>
    <w:lvl w:ilvl="0">
      <w:start w:val="1"/>
      <w:numFmt w:val="japaneseCounting"/>
      <w:lvlText w:val="（%1）"/>
      <w:lvlJc w:val="left"/>
      <w:pPr>
        <w:tabs>
          <w:tab w:val="num" w:pos="1275"/>
        </w:tabs>
        <w:ind w:left="1275" w:hanging="84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D0"/>
    <w:rsid w:val="004D0DD0"/>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D0DD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0DD0"/>
    <w:pPr>
      <w:keepNext/>
      <w:keepLines/>
      <w:spacing w:before="120" w:after="120" w:line="500" w:lineRule="exact"/>
      <w:outlineLvl w:val="0"/>
    </w:pPr>
    <w:rPr>
      <w:rFonts w:eastAsia="仿宋_GB2312"/>
      <w:b/>
      <w:bCs/>
      <w:kern w:val="44"/>
      <w:sz w:val="32"/>
      <w:szCs w:val="44"/>
    </w:rPr>
  </w:style>
  <w:style w:type="paragraph" w:styleId="2">
    <w:name w:val="heading 2"/>
    <w:basedOn w:val="a"/>
    <w:next w:val="a"/>
    <w:link w:val="2Char"/>
    <w:qFormat/>
    <w:rsid w:val="004D0DD0"/>
    <w:pPr>
      <w:widowControl/>
      <w:spacing w:beforeLines="100" w:before="100" w:afterLines="100" w:after="100" w:line="500" w:lineRule="exact"/>
      <w:jc w:val="left"/>
      <w:outlineLvl w:val="1"/>
    </w:pPr>
    <w:rPr>
      <w:rFonts w:ascii="仿宋_GB2312" w:eastAsia="仿宋_GB2312" w:hAnsi="宋体" w:cs="宋体"/>
      <w:b/>
      <w:bCs/>
      <w:kern w:val="0"/>
      <w:sz w:val="28"/>
      <w:szCs w:val="36"/>
    </w:rPr>
  </w:style>
  <w:style w:type="paragraph" w:styleId="3">
    <w:name w:val="heading 3"/>
    <w:basedOn w:val="a"/>
    <w:next w:val="a"/>
    <w:link w:val="3Char"/>
    <w:qFormat/>
    <w:rsid w:val="004D0DD0"/>
    <w:pPr>
      <w:keepNext/>
      <w:keepLines/>
      <w:spacing w:before="120" w:after="120" w:line="500" w:lineRule="exact"/>
      <w:outlineLvl w:val="2"/>
    </w:pPr>
    <w:rPr>
      <w:rFonts w:eastAsia="仿宋_GB2312"/>
      <w:b/>
      <w:bCs/>
      <w:sz w:val="28"/>
      <w:szCs w:val="32"/>
    </w:rPr>
  </w:style>
  <w:style w:type="paragraph" w:styleId="4">
    <w:name w:val="heading 4"/>
    <w:basedOn w:val="a"/>
    <w:next w:val="a"/>
    <w:link w:val="4Char"/>
    <w:qFormat/>
    <w:rsid w:val="004D0DD0"/>
    <w:pPr>
      <w:keepNext/>
      <w:keepLines/>
      <w:spacing w:before="120" w:after="120"/>
      <w:outlineLvl w:val="3"/>
    </w:pPr>
    <w:rPr>
      <w:rFonts w:ascii="Arial" w:eastAsia="仿宋" w:hAnsi="Arial"/>
      <w:b/>
      <w:bCs/>
      <w:sz w:val="28"/>
      <w:szCs w:val="28"/>
    </w:rPr>
  </w:style>
  <w:style w:type="paragraph" w:styleId="5">
    <w:name w:val="heading 5"/>
    <w:basedOn w:val="a"/>
    <w:next w:val="a"/>
    <w:link w:val="5Char"/>
    <w:uiPriority w:val="9"/>
    <w:qFormat/>
    <w:rsid w:val="004D0DD0"/>
    <w:pPr>
      <w:keepNext/>
      <w:keepLines/>
      <w:spacing w:before="120" w:after="120"/>
      <w:outlineLvl w:val="4"/>
    </w:pPr>
    <w:rPr>
      <w:rFonts w:eastAsia="黑体"/>
      <w:b/>
      <w:bCs/>
      <w:sz w:val="28"/>
      <w:szCs w:val="28"/>
    </w:rPr>
  </w:style>
  <w:style w:type="paragraph" w:styleId="6">
    <w:name w:val="heading 6"/>
    <w:basedOn w:val="a"/>
    <w:next w:val="a"/>
    <w:link w:val="6Char"/>
    <w:uiPriority w:val="9"/>
    <w:qFormat/>
    <w:rsid w:val="004D0DD0"/>
    <w:pPr>
      <w:keepNext/>
      <w:keepLines/>
      <w:tabs>
        <w:tab w:val="left" w:pos="1152"/>
      </w:tabs>
      <w:spacing w:before="240" w:after="64" w:line="316" w:lineRule="auto"/>
      <w:ind w:left="1152" w:hanging="1152"/>
      <w:outlineLvl w:val="5"/>
    </w:pPr>
    <w:rPr>
      <w:rFonts w:ascii="Arial" w:eastAsia="黑体" w:hAnsi="Arial"/>
      <w:b/>
      <w:bCs/>
      <w:sz w:val="24"/>
    </w:rPr>
  </w:style>
  <w:style w:type="paragraph" w:styleId="7">
    <w:name w:val="heading 7"/>
    <w:basedOn w:val="a"/>
    <w:next w:val="a"/>
    <w:link w:val="7Char"/>
    <w:qFormat/>
    <w:rsid w:val="004D0DD0"/>
    <w:pPr>
      <w:keepNext/>
      <w:keepLines/>
      <w:tabs>
        <w:tab w:val="left" w:pos="1296"/>
      </w:tabs>
      <w:spacing w:before="240" w:after="64" w:line="316" w:lineRule="auto"/>
      <w:ind w:left="1296" w:hanging="1296"/>
      <w:outlineLvl w:val="6"/>
    </w:pPr>
    <w:rPr>
      <w:rFonts w:ascii="Calibri" w:hAnsi="Calibri"/>
      <w:b/>
      <w:bCs/>
      <w:sz w:val="24"/>
    </w:rPr>
  </w:style>
  <w:style w:type="paragraph" w:styleId="8">
    <w:name w:val="heading 8"/>
    <w:basedOn w:val="a"/>
    <w:next w:val="a"/>
    <w:link w:val="8Char"/>
    <w:qFormat/>
    <w:rsid w:val="004D0DD0"/>
    <w:pPr>
      <w:keepNext/>
      <w:keepLines/>
      <w:tabs>
        <w:tab w:val="left" w:pos="1440"/>
      </w:tabs>
      <w:spacing w:before="240" w:after="64" w:line="316" w:lineRule="auto"/>
      <w:ind w:left="1440" w:hanging="1440"/>
      <w:outlineLvl w:val="7"/>
    </w:pPr>
    <w:rPr>
      <w:rFonts w:ascii="Arial" w:eastAsia="黑体" w:hAnsi="Arial"/>
      <w:sz w:val="24"/>
    </w:rPr>
  </w:style>
  <w:style w:type="paragraph" w:styleId="9">
    <w:name w:val="heading 9"/>
    <w:basedOn w:val="a"/>
    <w:next w:val="a"/>
    <w:link w:val="9Char"/>
    <w:qFormat/>
    <w:rsid w:val="004D0DD0"/>
    <w:pPr>
      <w:keepNext/>
      <w:keepLines/>
      <w:tabs>
        <w:tab w:val="left" w:pos="1584"/>
      </w:tabs>
      <w:spacing w:before="240" w:after="64" w:line="316"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0DD0"/>
    <w:rPr>
      <w:rFonts w:ascii="Times New Roman" w:eastAsia="仿宋_GB2312" w:hAnsi="Times New Roman" w:cs="Times New Roman"/>
      <w:b/>
      <w:bCs/>
      <w:kern w:val="44"/>
      <w:sz w:val="32"/>
      <w:szCs w:val="44"/>
    </w:rPr>
  </w:style>
  <w:style w:type="character" w:customStyle="1" w:styleId="2Char">
    <w:name w:val="标题 2 Char"/>
    <w:basedOn w:val="a0"/>
    <w:link w:val="2"/>
    <w:rsid w:val="004D0DD0"/>
    <w:rPr>
      <w:rFonts w:ascii="仿宋_GB2312" w:eastAsia="仿宋_GB2312" w:hAnsi="宋体" w:cs="宋体"/>
      <w:b/>
      <w:bCs/>
      <w:kern w:val="0"/>
      <w:sz w:val="28"/>
      <w:szCs w:val="36"/>
    </w:rPr>
  </w:style>
  <w:style w:type="character" w:customStyle="1" w:styleId="3Char">
    <w:name w:val="标题 3 Char"/>
    <w:basedOn w:val="a0"/>
    <w:link w:val="3"/>
    <w:rsid w:val="004D0DD0"/>
    <w:rPr>
      <w:rFonts w:ascii="Times New Roman" w:eastAsia="仿宋_GB2312" w:hAnsi="Times New Roman" w:cs="Times New Roman"/>
      <w:b/>
      <w:bCs/>
      <w:sz w:val="28"/>
      <w:szCs w:val="32"/>
    </w:rPr>
  </w:style>
  <w:style w:type="character" w:customStyle="1" w:styleId="4Char">
    <w:name w:val="标题 4 Char"/>
    <w:basedOn w:val="a0"/>
    <w:link w:val="4"/>
    <w:rsid w:val="004D0DD0"/>
    <w:rPr>
      <w:rFonts w:ascii="Arial" w:eastAsia="仿宋" w:hAnsi="Arial" w:cs="Times New Roman"/>
      <w:b/>
      <w:bCs/>
      <w:sz w:val="28"/>
      <w:szCs w:val="28"/>
    </w:rPr>
  </w:style>
  <w:style w:type="character" w:customStyle="1" w:styleId="5Char">
    <w:name w:val="标题 5 Char"/>
    <w:basedOn w:val="a0"/>
    <w:link w:val="5"/>
    <w:uiPriority w:val="9"/>
    <w:rsid w:val="004D0DD0"/>
    <w:rPr>
      <w:rFonts w:ascii="Times New Roman" w:eastAsia="黑体" w:hAnsi="Times New Roman" w:cs="Times New Roman"/>
      <w:b/>
      <w:bCs/>
      <w:sz w:val="28"/>
      <w:szCs w:val="28"/>
    </w:rPr>
  </w:style>
  <w:style w:type="character" w:customStyle="1" w:styleId="6Char">
    <w:name w:val="标题 6 Char"/>
    <w:basedOn w:val="a0"/>
    <w:link w:val="6"/>
    <w:uiPriority w:val="9"/>
    <w:rsid w:val="004D0DD0"/>
    <w:rPr>
      <w:rFonts w:ascii="Arial" w:eastAsia="黑体" w:hAnsi="Arial" w:cs="Times New Roman"/>
      <w:b/>
      <w:bCs/>
      <w:sz w:val="24"/>
      <w:szCs w:val="24"/>
    </w:rPr>
  </w:style>
  <w:style w:type="character" w:customStyle="1" w:styleId="7Char">
    <w:name w:val="标题 7 Char"/>
    <w:basedOn w:val="a0"/>
    <w:link w:val="7"/>
    <w:rsid w:val="004D0DD0"/>
    <w:rPr>
      <w:rFonts w:ascii="Calibri" w:eastAsia="宋体" w:hAnsi="Calibri" w:cs="Times New Roman"/>
      <w:b/>
      <w:bCs/>
      <w:sz w:val="24"/>
      <w:szCs w:val="24"/>
    </w:rPr>
  </w:style>
  <w:style w:type="character" w:customStyle="1" w:styleId="8Char">
    <w:name w:val="标题 8 Char"/>
    <w:basedOn w:val="a0"/>
    <w:link w:val="8"/>
    <w:rsid w:val="004D0DD0"/>
    <w:rPr>
      <w:rFonts w:ascii="Arial" w:eastAsia="黑体" w:hAnsi="Arial" w:cs="Times New Roman"/>
      <w:sz w:val="24"/>
      <w:szCs w:val="24"/>
    </w:rPr>
  </w:style>
  <w:style w:type="character" w:customStyle="1" w:styleId="9Char">
    <w:name w:val="标题 9 Char"/>
    <w:basedOn w:val="a0"/>
    <w:link w:val="9"/>
    <w:rsid w:val="004D0DD0"/>
    <w:rPr>
      <w:rFonts w:ascii="Arial" w:eastAsia="黑体" w:hAnsi="Arial" w:cs="Times New Roman"/>
      <w:szCs w:val="21"/>
    </w:rPr>
  </w:style>
  <w:style w:type="character" w:styleId="a3">
    <w:name w:val="Emphasis"/>
    <w:qFormat/>
    <w:rsid w:val="004D0DD0"/>
    <w:rPr>
      <w:i w:val="0"/>
      <w:iCs w:val="0"/>
      <w:color w:val="CC0000"/>
    </w:rPr>
  </w:style>
  <w:style w:type="character" w:customStyle="1" w:styleId="shorttext">
    <w:name w:val="short_text"/>
    <w:rsid w:val="004D0DD0"/>
  </w:style>
  <w:style w:type="character" w:styleId="a4">
    <w:name w:val="FollowedHyperlink"/>
    <w:uiPriority w:val="99"/>
    <w:unhideWhenUsed/>
    <w:rsid w:val="004D0DD0"/>
    <w:rPr>
      <w:color w:val="800080"/>
      <w:u w:val="single"/>
    </w:rPr>
  </w:style>
  <w:style w:type="character" w:styleId="a5">
    <w:name w:val="annotation reference"/>
    <w:rsid w:val="004D0DD0"/>
    <w:rPr>
      <w:sz w:val="21"/>
      <w:szCs w:val="21"/>
    </w:rPr>
  </w:style>
  <w:style w:type="character" w:customStyle="1" w:styleId="zjga131">
    <w:name w:val="zjga131"/>
    <w:rsid w:val="004D0DD0"/>
  </w:style>
  <w:style w:type="character" w:customStyle="1" w:styleId="Char1">
    <w:name w:val="页眉 Char1"/>
    <w:uiPriority w:val="99"/>
    <w:semiHidden/>
    <w:rsid w:val="004D0DD0"/>
    <w:rPr>
      <w:rFonts w:ascii="Times New Roman" w:hAnsi="Times New Roman" w:cs="Times New Roman" w:hint="default"/>
      <w:kern w:val="2"/>
      <w:sz w:val="18"/>
      <w:szCs w:val="18"/>
    </w:rPr>
  </w:style>
  <w:style w:type="character" w:customStyle="1" w:styleId="CharChar">
    <w:name w:val="段 Char Char"/>
    <w:link w:val="a6"/>
    <w:locked/>
    <w:rsid w:val="004D0DD0"/>
    <w:rPr>
      <w:rFonts w:ascii="宋体" w:hAnsi="Times New Roman"/>
    </w:rPr>
  </w:style>
  <w:style w:type="character" w:customStyle="1" w:styleId="Char10">
    <w:name w:val="标题 Char1"/>
    <w:uiPriority w:val="10"/>
    <w:rsid w:val="004D0DD0"/>
    <w:rPr>
      <w:rFonts w:ascii="Cambria" w:hAnsi="Cambria" w:cs="Times New Roman" w:hint="default"/>
      <w:b/>
      <w:bCs/>
      <w:kern w:val="2"/>
      <w:sz w:val="32"/>
      <w:szCs w:val="32"/>
    </w:rPr>
  </w:style>
  <w:style w:type="character" w:styleId="a7">
    <w:name w:val="Strong"/>
    <w:uiPriority w:val="22"/>
    <w:qFormat/>
    <w:rsid w:val="004D0DD0"/>
    <w:rPr>
      <w:b/>
      <w:bCs/>
    </w:rPr>
  </w:style>
  <w:style w:type="character" w:customStyle="1" w:styleId="CharChar4">
    <w:name w:val="Char Char4"/>
    <w:rsid w:val="004D0DD0"/>
    <w:rPr>
      <w:rFonts w:ascii="宋体" w:eastAsia="宋体"/>
      <w:kern w:val="2"/>
      <w:sz w:val="18"/>
      <w:szCs w:val="18"/>
      <w:lang w:val="en-US" w:eastAsia="zh-CN" w:bidi="ar-SA"/>
    </w:rPr>
  </w:style>
  <w:style w:type="character" w:customStyle="1" w:styleId="Char">
    <w:name w:val="批注主题 Char"/>
    <w:link w:val="a8"/>
    <w:rsid w:val="004D0DD0"/>
    <w:rPr>
      <w:rFonts w:ascii="Times New Roman" w:hAnsi="Times New Roman"/>
      <w:b/>
      <w:bCs/>
      <w:szCs w:val="24"/>
    </w:rPr>
  </w:style>
  <w:style w:type="character" w:customStyle="1" w:styleId="Char0">
    <w:name w:val="文档结构图 Char"/>
    <w:link w:val="a9"/>
    <w:semiHidden/>
    <w:rsid w:val="004D0DD0"/>
    <w:rPr>
      <w:rFonts w:ascii="Times New Roman" w:hAnsi="Times New Roman"/>
      <w:szCs w:val="24"/>
      <w:shd w:val="clear" w:color="auto" w:fill="000080"/>
    </w:rPr>
  </w:style>
  <w:style w:type="character" w:customStyle="1" w:styleId="Char11">
    <w:name w:val="页脚 Char1"/>
    <w:uiPriority w:val="99"/>
    <w:semiHidden/>
    <w:rsid w:val="004D0DD0"/>
    <w:rPr>
      <w:rFonts w:ascii="Times New Roman" w:eastAsia="宋体" w:hAnsi="Times New Roman" w:cs="Times New Roman"/>
      <w:sz w:val="18"/>
      <w:szCs w:val="18"/>
    </w:rPr>
  </w:style>
  <w:style w:type="character" w:customStyle="1" w:styleId="index">
    <w:name w:val="index"/>
    <w:rsid w:val="004D0DD0"/>
  </w:style>
  <w:style w:type="character" w:customStyle="1" w:styleId="Char12">
    <w:name w:val="文档结构图 Char1"/>
    <w:uiPriority w:val="99"/>
    <w:semiHidden/>
    <w:rsid w:val="004D0DD0"/>
    <w:rPr>
      <w:rFonts w:ascii="宋体" w:eastAsia="宋体" w:hAnsi="Times New Roman" w:hint="eastAsia"/>
      <w:kern w:val="2"/>
      <w:sz w:val="18"/>
      <w:szCs w:val="18"/>
    </w:rPr>
  </w:style>
  <w:style w:type="character" w:customStyle="1" w:styleId="longtext">
    <w:name w:val="long_text"/>
    <w:rsid w:val="004D0DD0"/>
  </w:style>
  <w:style w:type="character" w:customStyle="1" w:styleId="Char2">
    <w:name w:val="页脚 Char"/>
    <w:link w:val="aa"/>
    <w:uiPriority w:val="99"/>
    <w:locked/>
    <w:rsid w:val="004D0DD0"/>
    <w:rPr>
      <w:sz w:val="18"/>
      <w:szCs w:val="18"/>
    </w:rPr>
  </w:style>
  <w:style w:type="character" w:customStyle="1" w:styleId="Char3">
    <w:name w:val="正文文本 Char"/>
    <w:semiHidden/>
    <w:rsid w:val="004D0DD0"/>
    <w:rPr>
      <w:rFonts w:ascii="Times New Roman" w:eastAsia="宋体" w:hAnsi="Times New Roman" w:cs="Times New Roman"/>
      <w:szCs w:val="24"/>
    </w:rPr>
  </w:style>
  <w:style w:type="character" w:customStyle="1" w:styleId="Char13">
    <w:name w:val="正文首行缩进 Char1"/>
    <w:uiPriority w:val="99"/>
    <w:semiHidden/>
    <w:rsid w:val="004D0DD0"/>
  </w:style>
  <w:style w:type="character" w:customStyle="1" w:styleId="Char14">
    <w:name w:val="纯文本 Char1"/>
    <w:uiPriority w:val="99"/>
    <w:semiHidden/>
    <w:rsid w:val="004D0DD0"/>
    <w:rPr>
      <w:rFonts w:ascii="宋体" w:eastAsia="宋体" w:hAnsi="Courier New" w:cs="Courier New" w:hint="eastAsia"/>
      <w:kern w:val="2"/>
      <w:sz w:val="21"/>
      <w:szCs w:val="21"/>
    </w:rPr>
  </w:style>
  <w:style w:type="character" w:styleId="ab">
    <w:name w:val="Hyperlink"/>
    <w:uiPriority w:val="99"/>
    <w:unhideWhenUsed/>
    <w:rsid w:val="004D0DD0"/>
    <w:rPr>
      <w:color w:val="0000FF"/>
      <w:u w:val="single"/>
    </w:rPr>
  </w:style>
  <w:style w:type="character" w:customStyle="1" w:styleId="apple-converted-space">
    <w:name w:val="apple-converted-space"/>
    <w:rsid w:val="004D0DD0"/>
  </w:style>
  <w:style w:type="character" w:styleId="ac">
    <w:name w:val="page number"/>
    <w:rsid w:val="004D0DD0"/>
  </w:style>
  <w:style w:type="character" w:customStyle="1" w:styleId="Char4">
    <w:name w:val="标题 Char"/>
    <w:link w:val="ad"/>
    <w:rsid w:val="004D0DD0"/>
    <w:rPr>
      <w:rFonts w:ascii="Arial" w:hAnsi="Arial" w:cs="Arial"/>
      <w:b/>
      <w:bCs/>
      <w:sz w:val="32"/>
      <w:szCs w:val="32"/>
    </w:rPr>
  </w:style>
  <w:style w:type="character" w:customStyle="1" w:styleId="Char15">
    <w:name w:val="批注主题 Char1"/>
    <w:uiPriority w:val="99"/>
    <w:semiHidden/>
    <w:rsid w:val="004D0DD0"/>
    <w:rPr>
      <w:rFonts w:ascii="Times New Roman" w:eastAsia="宋体" w:hAnsi="Times New Roman" w:cs="Times New Roman"/>
      <w:b/>
      <w:bCs/>
      <w:szCs w:val="24"/>
    </w:rPr>
  </w:style>
  <w:style w:type="character" w:customStyle="1" w:styleId="Char16">
    <w:name w:val="批注文字 Char1"/>
    <w:link w:val="ae"/>
    <w:rsid w:val="004D0DD0"/>
    <w:rPr>
      <w:rFonts w:ascii="Times New Roman" w:hAnsi="Times New Roman"/>
      <w:szCs w:val="24"/>
    </w:rPr>
  </w:style>
  <w:style w:type="character" w:customStyle="1" w:styleId="HTMLChar">
    <w:name w:val="HTML 预设格式 Char"/>
    <w:link w:val="HTML"/>
    <w:rsid w:val="004D0DD0"/>
    <w:rPr>
      <w:rFonts w:ascii="Arial" w:hAnsi="Arial" w:cs="Arial"/>
      <w:szCs w:val="21"/>
    </w:rPr>
  </w:style>
  <w:style w:type="character" w:customStyle="1" w:styleId="Char5">
    <w:name w:val="批注框文本 Char"/>
    <w:link w:val="af"/>
    <w:rsid w:val="004D0DD0"/>
    <w:rPr>
      <w:rFonts w:ascii="Times New Roman" w:hAnsi="Times New Roman"/>
      <w:sz w:val="18"/>
      <w:szCs w:val="18"/>
    </w:rPr>
  </w:style>
  <w:style w:type="character" w:customStyle="1" w:styleId="QBCharChar">
    <w:name w:val="QB正文 Char Char"/>
    <w:link w:val="QB"/>
    <w:locked/>
    <w:rsid w:val="004D0DD0"/>
    <w:rPr>
      <w:rFonts w:ascii="宋体" w:hAnsi="Times New Roman"/>
    </w:rPr>
  </w:style>
  <w:style w:type="character" w:customStyle="1" w:styleId="Char17">
    <w:name w:val="批注框文本 Char1"/>
    <w:uiPriority w:val="99"/>
    <w:semiHidden/>
    <w:rsid w:val="004D0DD0"/>
    <w:rPr>
      <w:rFonts w:ascii="Times New Roman" w:hAnsi="Times New Roman" w:cs="Times New Roman" w:hint="default"/>
      <w:kern w:val="2"/>
      <w:sz w:val="18"/>
      <w:szCs w:val="18"/>
    </w:rPr>
  </w:style>
  <w:style w:type="character" w:customStyle="1" w:styleId="Char18">
    <w:name w:val="一级条标题 Char1"/>
    <w:link w:val="af0"/>
    <w:locked/>
    <w:rsid w:val="004D0DD0"/>
    <w:rPr>
      <w:rFonts w:ascii="黑体" w:eastAsia="黑体" w:hAnsi="Times New Roman"/>
      <w:szCs w:val="21"/>
    </w:rPr>
  </w:style>
  <w:style w:type="character" w:customStyle="1" w:styleId="3CharChar">
    <w:name w:val="样式3 Char Char"/>
    <w:link w:val="30"/>
    <w:locked/>
    <w:rsid w:val="004D0DD0"/>
    <w:rPr>
      <w:rFonts w:ascii="仿宋" w:eastAsia="仿宋" w:hAnsi="仿宋" w:cs="Arial"/>
      <w:b/>
      <w:bCs/>
      <w:color w:val="0000FF"/>
      <w:sz w:val="28"/>
      <w:szCs w:val="28"/>
    </w:rPr>
  </w:style>
  <w:style w:type="character" w:customStyle="1" w:styleId="Char6">
    <w:name w:val="日期 Char"/>
    <w:link w:val="af1"/>
    <w:rsid w:val="004D0DD0"/>
    <w:rPr>
      <w:rFonts w:ascii="Times New Roman" w:hAnsi="Times New Roman"/>
      <w:szCs w:val="24"/>
    </w:rPr>
  </w:style>
  <w:style w:type="character" w:customStyle="1" w:styleId="Char19">
    <w:name w:val="正文文本 Char1"/>
    <w:semiHidden/>
    <w:locked/>
    <w:rsid w:val="004D0DD0"/>
    <w:rPr>
      <w:rFonts w:ascii="Times New Roman" w:eastAsia="宋体" w:hAnsi="Times New Roman" w:cs="Times New Roman"/>
      <w:szCs w:val="24"/>
    </w:rPr>
  </w:style>
  <w:style w:type="character" w:customStyle="1" w:styleId="Char7">
    <w:name w:val="批注文字 Char"/>
    <w:rsid w:val="004D0DD0"/>
    <w:rPr>
      <w:rFonts w:eastAsia="宋体"/>
      <w:kern w:val="2"/>
      <w:sz w:val="21"/>
      <w:szCs w:val="24"/>
      <w:lang w:val="en-US" w:eastAsia="zh-CN" w:bidi="ar-SA"/>
    </w:rPr>
  </w:style>
  <w:style w:type="character" w:customStyle="1" w:styleId="Char8">
    <w:name w:val="正文首行缩进 Char"/>
    <w:link w:val="af2"/>
    <w:rsid w:val="004D0DD0"/>
    <w:rPr>
      <w:rFonts w:ascii="Times New Roman" w:hAnsi="Times New Roman" w:cs="Calibri"/>
      <w:sz w:val="24"/>
      <w:szCs w:val="24"/>
    </w:rPr>
  </w:style>
  <w:style w:type="character" w:customStyle="1" w:styleId="1CharChar">
    <w:name w:val="样式1 Char Char"/>
    <w:link w:val="10"/>
    <w:locked/>
    <w:rsid w:val="004D0DD0"/>
    <w:rPr>
      <w:rFonts w:ascii="仿宋" w:eastAsia="仿宋" w:hAnsi="仿宋"/>
      <w:b/>
      <w:bCs/>
      <w:color w:val="000000"/>
      <w:sz w:val="28"/>
      <w:szCs w:val="28"/>
    </w:rPr>
  </w:style>
  <w:style w:type="character" w:customStyle="1" w:styleId="Char9">
    <w:name w:val="纯文本 Char"/>
    <w:link w:val="af3"/>
    <w:rsid w:val="004D0DD0"/>
    <w:rPr>
      <w:rFonts w:ascii="宋体" w:hAnsi="Courier New" w:cs="楷体_GB2312"/>
      <w:szCs w:val="21"/>
    </w:rPr>
  </w:style>
  <w:style w:type="character" w:customStyle="1" w:styleId="QB2CharChar">
    <w:name w:val="QB标题2 Char Char"/>
    <w:link w:val="QB2"/>
    <w:locked/>
    <w:rsid w:val="004D0DD0"/>
    <w:rPr>
      <w:rFonts w:ascii="Arial" w:eastAsia="黑体" w:hAnsi="Arial" w:cs="Arial"/>
      <w:bCs/>
      <w:szCs w:val="21"/>
    </w:rPr>
  </w:style>
  <w:style w:type="character" w:customStyle="1" w:styleId="Chara">
    <w:name w:val="列出段落 Char"/>
    <w:link w:val="af4"/>
    <w:locked/>
    <w:rsid w:val="004D0DD0"/>
  </w:style>
  <w:style w:type="character" w:customStyle="1" w:styleId="CharChar0">
    <w:name w:val="一级条标题 Char Char"/>
    <w:rsid w:val="004D0DD0"/>
    <w:rPr>
      <w:rFonts w:ascii="Times New Roman" w:eastAsia="黑体" w:hAnsi="Times New Roman" w:cs="Times New Roman" w:hint="default"/>
      <w:sz w:val="21"/>
      <w:lang w:val="en-US" w:eastAsia="zh-CN" w:bidi="ar-SA"/>
    </w:rPr>
  </w:style>
  <w:style w:type="character" w:customStyle="1" w:styleId="Charb">
    <w:name w:val="页眉 Char"/>
    <w:link w:val="af5"/>
    <w:rsid w:val="004D0DD0"/>
    <w:rPr>
      <w:rFonts w:ascii="Times New Roman" w:hAnsi="Times New Roman"/>
      <w:sz w:val="18"/>
      <w:szCs w:val="18"/>
    </w:rPr>
  </w:style>
  <w:style w:type="paragraph" w:customStyle="1" w:styleId="mainsharediv24">
    <w:name w:val="mainsharediv_24"/>
    <w:basedOn w:val="a"/>
    <w:rsid w:val="004D0DD0"/>
    <w:pPr>
      <w:widowControl/>
      <w:spacing w:before="100" w:beforeAutospacing="1" w:after="100" w:afterAutospacing="1"/>
      <w:jc w:val="left"/>
    </w:pPr>
    <w:rPr>
      <w:rFonts w:ascii="宋体" w:hAnsi="宋体" w:cs="宋体"/>
      <w:kern w:val="0"/>
      <w:sz w:val="24"/>
    </w:rPr>
  </w:style>
  <w:style w:type="paragraph" w:customStyle="1" w:styleId="gwdsbottomcenterbutton">
    <w:name w:val="gwds_bottom_centerbutton"/>
    <w:basedOn w:val="a"/>
    <w:rsid w:val="004D0DD0"/>
    <w:pPr>
      <w:widowControl/>
      <w:ind w:left="45" w:right="45"/>
      <w:jc w:val="left"/>
    </w:pPr>
    <w:rPr>
      <w:rFonts w:ascii="宋体" w:hAnsi="宋体" w:cs="宋体"/>
      <w:kern w:val="0"/>
      <w:sz w:val="24"/>
    </w:rPr>
  </w:style>
  <w:style w:type="paragraph" w:customStyle="1" w:styleId="xxgkfootnrs">
    <w:name w:val="xxgk_foot_nrs"/>
    <w:basedOn w:val="a"/>
    <w:rsid w:val="004D0DD0"/>
    <w:pPr>
      <w:widowControl/>
      <w:jc w:val="left"/>
    </w:pPr>
    <w:rPr>
      <w:rFonts w:ascii="宋体" w:hAnsi="宋体" w:cs="宋体"/>
      <w:kern w:val="0"/>
      <w:sz w:val="24"/>
    </w:rPr>
  </w:style>
  <w:style w:type="paragraph" w:customStyle="1" w:styleId="af6">
    <w:name w:val="数字编号列项（二级）"/>
    <w:rsid w:val="004D0DD0"/>
    <w:pPr>
      <w:tabs>
        <w:tab w:val="left" w:pos="1260"/>
      </w:tabs>
      <w:ind w:left="1259" w:hanging="419"/>
      <w:jc w:val="both"/>
    </w:pPr>
    <w:rPr>
      <w:rFonts w:ascii="宋体" w:eastAsia="宋体" w:hAnsi="Times New Roman" w:cs="Times New Roman"/>
      <w:kern w:val="0"/>
      <w:szCs w:val="20"/>
    </w:rPr>
  </w:style>
  <w:style w:type="paragraph" w:customStyle="1" w:styleId="xxgkcontentfwzhbottom">
    <w:name w:val="xxgk_content_fwzh_bottom"/>
    <w:basedOn w:val="a"/>
    <w:rsid w:val="004D0DD0"/>
    <w:pPr>
      <w:widowControl/>
      <w:spacing w:before="100" w:beforeAutospacing="1" w:after="100" w:afterAutospacing="1"/>
      <w:jc w:val="left"/>
    </w:pPr>
    <w:rPr>
      <w:rFonts w:ascii="宋体" w:hAnsi="宋体" w:cs="宋体"/>
      <w:kern w:val="0"/>
      <w:sz w:val="24"/>
    </w:rPr>
  </w:style>
  <w:style w:type="paragraph" w:customStyle="1" w:styleId="af7">
    <w:name w:val="标准书眉_奇数页"/>
    <w:next w:val="a"/>
    <w:rsid w:val="004D0DD0"/>
    <w:pPr>
      <w:tabs>
        <w:tab w:val="center" w:pos="4154"/>
        <w:tab w:val="right" w:pos="8306"/>
      </w:tabs>
      <w:spacing w:after="220"/>
      <w:jc w:val="right"/>
    </w:pPr>
    <w:rPr>
      <w:rFonts w:ascii="黑体" w:eastAsia="黑体" w:hAnsi="Times New Roman" w:cs="Times New Roman"/>
      <w:kern w:val="0"/>
      <w:szCs w:val="21"/>
    </w:rPr>
  </w:style>
  <w:style w:type="paragraph" w:styleId="aa">
    <w:name w:val="footer"/>
    <w:basedOn w:val="a"/>
    <w:link w:val="Char2"/>
    <w:uiPriority w:val="99"/>
    <w:rsid w:val="004D0D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0">
    <w:name w:val="页脚 Char2"/>
    <w:basedOn w:val="a0"/>
    <w:uiPriority w:val="99"/>
    <w:semiHidden/>
    <w:rsid w:val="004D0DD0"/>
    <w:rPr>
      <w:rFonts w:ascii="Times New Roman" w:eastAsia="宋体" w:hAnsi="Times New Roman" w:cs="Times New Roman"/>
      <w:sz w:val="18"/>
      <w:szCs w:val="18"/>
    </w:rPr>
  </w:style>
  <w:style w:type="paragraph" w:customStyle="1" w:styleId="af8">
    <w:name w:val="图标题"/>
    <w:basedOn w:val="a"/>
    <w:rsid w:val="004D0DD0"/>
    <w:pPr>
      <w:jc w:val="center"/>
    </w:pPr>
    <w:rPr>
      <w:rFonts w:ascii="黑体" w:eastAsia="黑体"/>
      <w:kern w:val="0"/>
      <w:szCs w:val="21"/>
    </w:rPr>
  </w:style>
  <w:style w:type="paragraph" w:customStyle="1" w:styleId="xxgkfootxia">
    <w:name w:val="xxgk_foot_xia"/>
    <w:basedOn w:val="a"/>
    <w:rsid w:val="004D0DD0"/>
    <w:pPr>
      <w:widowControl/>
      <w:spacing w:before="210"/>
      <w:jc w:val="left"/>
    </w:pPr>
    <w:rPr>
      <w:rFonts w:ascii="宋体" w:hAnsi="宋体" w:cs="宋体"/>
      <w:kern w:val="0"/>
      <w:sz w:val="24"/>
    </w:rPr>
  </w:style>
  <w:style w:type="paragraph" w:styleId="af">
    <w:name w:val="Balloon Text"/>
    <w:basedOn w:val="a"/>
    <w:link w:val="Char5"/>
    <w:unhideWhenUsed/>
    <w:rsid w:val="004D0DD0"/>
    <w:rPr>
      <w:rFonts w:eastAsiaTheme="minorEastAsia" w:cstheme="minorBidi"/>
      <w:sz w:val="18"/>
      <w:szCs w:val="18"/>
    </w:rPr>
  </w:style>
  <w:style w:type="character" w:customStyle="1" w:styleId="Char21">
    <w:name w:val="批注框文本 Char2"/>
    <w:basedOn w:val="a0"/>
    <w:uiPriority w:val="99"/>
    <w:semiHidden/>
    <w:rsid w:val="004D0DD0"/>
    <w:rPr>
      <w:rFonts w:ascii="Times New Roman" w:eastAsia="宋体" w:hAnsi="Times New Roman" w:cs="Times New Roman"/>
      <w:sz w:val="18"/>
      <w:szCs w:val="18"/>
    </w:rPr>
  </w:style>
  <w:style w:type="paragraph" w:styleId="af9">
    <w:name w:val="Body Text"/>
    <w:basedOn w:val="a"/>
    <w:link w:val="Char22"/>
    <w:unhideWhenUsed/>
    <w:rsid w:val="004D0DD0"/>
    <w:pPr>
      <w:spacing w:after="120"/>
    </w:pPr>
  </w:style>
  <w:style w:type="character" w:customStyle="1" w:styleId="Char22">
    <w:name w:val="正文文本 Char2"/>
    <w:basedOn w:val="a0"/>
    <w:link w:val="af9"/>
    <w:rsid w:val="004D0DD0"/>
    <w:rPr>
      <w:rFonts w:ascii="Times New Roman" w:eastAsia="宋体" w:hAnsi="Times New Roman" w:cs="Times New Roman"/>
      <w:szCs w:val="24"/>
    </w:rPr>
  </w:style>
  <w:style w:type="paragraph" w:styleId="af2">
    <w:name w:val="Body Text First Indent"/>
    <w:basedOn w:val="af9"/>
    <w:link w:val="Char8"/>
    <w:unhideWhenUsed/>
    <w:rsid w:val="004D0DD0"/>
    <w:pPr>
      <w:widowControl/>
      <w:ind w:firstLineChars="100" w:firstLine="420"/>
      <w:jc w:val="left"/>
    </w:pPr>
    <w:rPr>
      <w:rFonts w:eastAsiaTheme="minorEastAsia" w:cs="Calibri"/>
      <w:sz w:val="24"/>
    </w:rPr>
  </w:style>
  <w:style w:type="character" w:customStyle="1" w:styleId="Char23">
    <w:name w:val="正文首行缩进 Char2"/>
    <w:basedOn w:val="Char22"/>
    <w:uiPriority w:val="99"/>
    <w:semiHidden/>
    <w:rsid w:val="004D0DD0"/>
    <w:rPr>
      <w:rFonts w:ascii="Times New Roman" w:eastAsia="宋体" w:hAnsi="Times New Roman" w:cs="Times New Roman"/>
      <w:szCs w:val="24"/>
    </w:rPr>
  </w:style>
  <w:style w:type="paragraph" w:customStyle="1" w:styleId="gwdsbottomleftbutton">
    <w:name w:val="gwds_bottom_leftbutton"/>
    <w:basedOn w:val="a"/>
    <w:rsid w:val="004D0DD0"/>
    <w:pPr>
      <w:widowControl/>
      <w:ind w:left="90" w:right="45"/>
      <w:jc w:val="left"/>
    </w:pPr>
    <w:rPr>
      <w:rFonts w:ascii="宋体" w:hAnsi="宋体" w:cs="宋体"/>
      <w:kern w:val="0"/>
      <w:sz w:val="24"/>
    </w:rPr>
  </w:style>
  <w:style w:type="paragraph" w:customStyle="1" w:styleId="moewcode">
    <w:name w:val="moe_wcode"/>
    <w:basedOn w:val="a"/>
    <w:rsid w:val="004D0DD0"/>
    <w:pPr>
      <w:widowControl/>
      <w:spacing w:before="100" w:beforeAutospacing="1" w:after="100" w:afterAutospacing="1"/>
      <w:jc w:val="center"/>
    </w:pPr>
    <w:rPr>
      <w:rFonts w:ascii="微软雅黑" w:eastAsia="微软雅黑" w:hAnsi="微软雅黑" w:cs="宋体"/>
      <w:vanish/>
      <w:color w:val="4B4B4B"/>
      <w:kern w:val="0"/>
      <w:sz w:val="24"/>
    </w:rPr>
  </w:style>
  <w:style w:type="paragraph" w:customStyle="1" w:styleId="xxgkjsrc">
    <w:name w:val="xxgk_js_rc"/>
    <w:basedOn w:val="a"/>
    <w:rsid w:val="004D0DD0"/>
    <w:pPr>
      <w:widowControl/>
      <w:spacing w:before="150" w:after="100" w:afterAutospacing="1"/>
      <w:jc w:val="left"/>
    </w:pPr>
    <w:rPr>
      <w:rFonts w:ascii="宋体" w:hAnsi="宋体" w:cs="宋体"/>
      <w:kern w:val="0"/>
      <w:sz w:val="24"/>
    </w:rPr>
  </w:style>
  <w:style w:type="paragraph" w:styleId="afa">
    <w:name w:val="caption"/>
    <w:basedOn w:val="a"/>
    <w:next w:val="a"/>
    <w:qFormat/>
    <w:rsid w:val="004D0DD0"/>
    <w:rPr>
      <w:rFonts w:ascii="Arial" w:eastAsia="黑体" w:hAnsi="Arial" w:cs="Arial"/>
      <w:sz w:val="20"/>
      <w:szCs w:val="20"/>
    </w:rPr>
  </w:style>
  <w:style w:type="paragraph" w:styleId="31">
    <w:name w:val="toc 3"/>
    <w:basedOn w:val="a"/>
    <w:next w:val="a"/>
    <w:unhideWhenUsed/>
    <w:rsid w:val="004D0DD0"/>
    <w:pPr>
      <w:ind w:leftChars="400" w:left="840"/>
    </w:pPr>
  </w:style>
  <w:style w:type="paragraph" w:customStyle="1" w:styleId="xxgkjssou">
    <w:name w:val="xxgk_js_sou"/>
    <w:basedOn w:val="a"/>
    <w:rsid w:val="004D0DD0"/>
    <w:pPr>
      <w:widowControl/>
      <w:spacing w:before="510" w:after="100" w:afterAutospacing="1"/>
      <w:jc w:val="left"/>
    </w:pPr>
    <w:rPr>
      <w:rFonts w:ascii="宋体" w:hAnsi="宋体" w:cs="宋体"/>
      <w:kern w:val="0"/>
      <w:sz w:val="24"/>
    </w:rPr>
  </w:style>
  <w:style w:type="paragraph" w:customStyle="1" w:styleId="xxgklogo">
    <w:name w:val="xxgk_logo"/>
    <w:basedOn w:val="a"/>
    <w:rsid w:val="004D0DD0"/>
    <w:pPr>
      <w:widowControl/>
      <w:spacing w:before="600" w:after="720"/>
      <w:jc w:val="left"/>
    </w:pPr>
    <w:rPr>
      <w:rFonts w:ascii="宋体" w:hAnsi="宋体" w:cs="宋体"/>
      <w:kern w:val="0"/>
      <w:sz w:val="24"/>
    </w:rPr>
  </w:style>
  <w:style w:type="paragraph" w:styleId="ae">
    <w:name w:val="annotation text"/>
    <w:basedOn w:val="a"/>
    <w:link w:val="Char16"/>
    <w:unhideWhenUsed/>
    <w:rsid w:val="004D0DD0"/>
    <w:pPr>
      <w:jc w:val="left"/>
    </w:pPr>
    <w:rPr>
      <w:rFonts w:eastAsiaTheme="minorEastAsia" w:cstheme="minorBidi"/>
    </w:rPr>
  </w:style>
  <w:style w:type="character" w:customStyle="1" w:styleId="Char24">
    <w:name w:val="批注文字 Char2"/>
    <w:basedOn w:val="a0"/>
    <w:uiPriority w:val="99"/>
    <w:semiHidden/>
    <w:rsid w:val="004D0DD0"/>
    <w:rPr>
      <w:rFonts w:ascii="Times New Roman" w:eastAsia="宋体" w:hAnsi="Times New Roman" w:cs="Times New Roman"/>
      <w:szCs w:val="24"/>
    </w:rPr>
  </w:style>
  <w:style w:type="paragraph" w:customStyle="1" w:styleId="QB0">
    <w:name w:val="QB前言正文"/>
    <w:basedOn w:val="QB"/>
    <w:rsid w:val="004D0DD0"/>
    <w:pPr>
      <w:spacing w:line="360" w:lineRule="auto"/>
    </w:pPr>
    <w:rPr>
      <w:sz w:val="24"/>
      <w:szCs w:val="24"/>
    </w:rPr>
  </w:style>
  <w:style w:type="paragraph" w:styleId="ad">
    <w:name w:val="Title"/>
    <w:basedOn w:val="a"/>
    <w:link w:val="Char4"/>
    <w:qFormat/>
    <w:rsid w:val="004D0DD0"/>
    <w:pPr>
      <w:spacing w:before="240" w:after="60"/>
      <w:jc w:val="center"/>
      <w:outlineLvl w:val="0"/>
    </w:pPr>
    <w:rPr>
      <w:rFonts w:ascii="Arial" w:eastAsiaTheme="minorEastAsia" w:hAnsi="Arial" w:cs="Arial"/>
      <w:b/>
      <w:bCs/>
      <w:sz w:val="32"/>
      <w:szCs w:val="32"/>
    </w:rPr>
  </w:style>
  <w:style w:type="character" w:customStyle="1" w:styleId="Char25">
    <w:name w:val="标题 Char2"/>
    <w:basedOn w:val="a0"/>
    <w:rsid w:val="004D0DD0"/>
    <w:rPr>
      <w:rFonts w:asciiTheme="majorHAnsi" w:eastAsia="宋体" w:hAnsiTheme="majorHAnsi" w:cstheme="majorBidi"/>
      <w:b/>
      <w:bCs/>
      <w:sz w:val="32"/>
      <w:szCs w:val="32"/>
    </w:rPr>
  </w:style>
  <w:style w:type="paragraph" w:customStyle="1" w:styleId="11">
    <w:name w:val="列出段落1"/>
    <w:basedOn w:val="a"/>
    <w:qFormat/>
    <w:rsid w:val="004D0DD0"/>
    <w:pPr>
      <w:ind w:firstLineChars="200" w:firstLine="420"/>
    </w:pPr>
    <w:rPr>
      <w:rFonts w:ascii="Calibri" w:hAnsi="Calibri"/>
      <w:szCs w:val="22"/>
    </w:rPr>
  </w:style>
  <w:style w:type="paragraph" w:customStyle="1" w:styleId="moresharelink">
    <w:name w:val="moresharelink"/>
    <w:basedOn w:val="a"/>
    <w:rsid w:val="004D0DD0"/>
    <w:pPr>
      <w:widowControl/>
      <w:spacing w:before="100" w:beforeAutospacing="1" w:after="100" w:afterAutospacing="1"/>
      <w:ind w:firstLine="420"/>
      <w:jc w:val="left"/>
    </w:pPr>
    <w:rPr>
      <w:rFonts w:ascii="ˎ̥" w:hAnsi="ˎ̥" w:cs="宋体"/>
      <w:kern w:val="0"/>
      <w:sz w:val="18"/>
      <w:szCs w:val="18"/>
    </w:rPr>
  </w:style>
  <w:style w:type="paragraph" w:customStyle="1" w:styleId="linknamespan">
    <w:name w:val="linknamespan"/>
    <w:basedOn w:val="a"/>
    <w:rsid w:val="004D0DD0"/>
    <w:pPr>
      <w:widowControl/>
      <w:spacing w:before="75"/>
      <w:ind w:right="60"/>
      <w:jc w:val="left"/>
    </w:pPr>
    <w:rPr>
      <w:rFonts w:ascii="宋体" w:hAnsi="宋体" w:cs="宋体"/>
      <w:kern w:val="0"/>
      <w:sz w:val="24"/>
    </w:rPr>
  </w:style>
  <w:style w:type="paragraph" w:customStyle="1" w:styleId="gwdsharearrow">
    <w:name w:val="gwdsharearrow"/>
    <w:basedOn w:val="a"/>
    <w:rsid w:val="004D0DD0"/>
    <w:pPr>
      <w:widowControl/>
      <w:spacing w:before="75" w:after="100" w:afterAutospacing="1"/>
      <w:jc w:val="left"/>
    </w:pPr>
    <w:rPr>
      <w:rFonts w:ascii="宋体" w:hAnsi="宋体" w:cs="宋体"/>
      <w:kern w:val="0"/>
      <w:sz w:val="24"/>
    </w:rPr>
  </w:style>
  <w:style w:type="paragraph" w:customStyle="1" w:styleId="afb">
    <w:name w:val="三级条标题"/>
    <w:basedOn w:val="afc"/>
    <w:next w:val="a6"/>
    <w:rsid w:val="004D0DD0"/>
    <w:pPr>
      <w:tabs>
        <w:tab w:val="clear" w:pos="1440"/>
        <w:tab w:val="left" w:pos="360"/>
      </w:tabs>
      <w:outlineLvl w:val="4"/>
    </w:pPr>
  </w:style>
  <w:style w:type="paragraph" w:customStyle="1" w:styleId="afd">
    <w:name w:val="前言、引言标题"/>
    <w:next w:val="a"/>
    <w:rsid w:val="004D0DD0"/>
    <w:pPr>
      <w:shd w:val="clear" w:color="auto" w:fill="FFFFFF"/>
      <w:spacing w:before="640" w:after="560"/>
      <w:jc w:val="center"/>
      <w:outlineLvl w:val="0"/>
    </w:pPr>
    <w:rPr>
      <w:rFonts w:ascii="黑体" w:eastAsia="黑体" w:hAnsi="Times New Roman" w:cs="Times New Roman"/>
      <w:kern w:val="0"/>
      <w:sz w:val="32"/>
      <w:szCs w:val="20"/>
    </w:rPr>
  </w:style>
  <w:style w:type="paragraph" w:styleId="af3">
    <w:name w:val="Plain Text"/>
    <w:basedOn w:val="a"/>
    <w:link w:val="Char9"/>
    <w:rsid w:val="004D0DD0"/>
    <w:rPr>
      <w:rFonts w:ascii="宋体" w:eastAsiaTheme="minorEastAsia" w:hAnsi="Courier New" w:cs="楷体_GB2312"/>
      <w:szCs w:val="21"/>
    </w:rPr>
  </w:style>
  <w:style w:type="character" w:customStyle="1" w:styleId="Char26">
    <w:name w:val="纯文本 Char2"/>
    <w:basedOn w:val="a0"/>
    <w:uiPriority w:val="99"/>
    <w:semiHidden/>
    <w:rsid w:val="004D0DD0"/>
    <w:rPr>
      <w:rFonts w:ascii="宋体" w:eastAsia="宋体" w:hAnsi="Courier New" w:cs="Courier New"/>
      <w:szCs w:val="21"/>
    </w:rPr>
  </w:style>
  <w:style w:type="paragraph" w:customStyle="1" w:styleId="afc">
    <w:name w:val="二级条标题"/>
    <w:basedOn w:val="af0"/>
    <w:next w:val="a6"/>
    <w:rsid w:val="004D0DD0"/>
    <w:pPr>
      <w:tabs>
        <w:tab w:val="clear" w:pos="360"/>
        <w:tab w:val="left" w:pos="1440"/>
      </w:tabs>
      <w:spacing w:beforeLines="0" w:before="50" w:afterLines="0" w:after="50"/>
      <w:ind w:left="1440" w:hanging="720"/>
      <w:outlineLvl w:val="3"/>
    </w:pPr>
  </w:style>
  <w:style w:type="paragraph" w:customStyle="1" w:styleId="gongkaifontgray">
    <w:name w:val="gongkai_font_gray"/>
    <w:basedOn w:val="a"/>
    <w:rsid w:val="004D0DD0"/>
    <w:pPr>
      <w:widowControl/>
      <w:spacing w:before="100" w:beforeAutospacing="1" w:after="100" w:afterAutospacing="1"/>
      <w:jc w:val="left"/>
    </w:pPr>
    <w:rPr>
      <w:rFonts w:ascii="宋体" w:hAnsi="宋体" w:cs="宋体"/>
      <w:kern w:val="0"/>
      <w:sz w:val="24"/>
    </w:rPr>
  </w:style>
  <w:style w:type="paragraph" w:styleId="a9">
    <w:name w:val="Document Map"/>
    <w:basedOn w:val="a"/>
    <w:link w:val="Char0"/>
    <w:semiHidden/>
    <w:rsid w:val="004D0DD0"/>
    <w:pPr>
      <w:shd w:val="clear" w:color="auto" w:fill="000080"/>
    </w:pPr>
    <w:rPr>
      <w:rFonts w:eastAsiaTheme="minorEastAsia" w:cstheme="minorBidi"/>
    </w:rPr>
  </w:style>
  <w:style w:type="character" w:customStyle="1" w:styleId="Char27">
    <w:name w:val="文档结构图 Char2"/>
    <w:basedOn w:val="a0"/>
    <w:uiPriority w:val="99"/>
    <w:semiHidden/>
    <w:rsid w:val="004D0DD0"/>
    <w:rPr>
      <w:rFonts w:ascii="宋体" w:eastAsia="宋体" w:hAnsi="Times New Roman" w:cs="Times New Roman"/>
      <w:sz w:val="18"/>
      <w:szCs w:val="18"/>
    </w:rPr>
  </w:style>
  <w:style w:type="paragraph" w:customStyle="1" w:styleId="gwstitlebutton">
    <w:name w:val="gws_title_button"/>
    <w:basedOn w:val="a"/>
    <w:rsid w:val="004D0DD0"/>
    <w:pPr>
      <w:widowControl/>
      <w:spacing w:before="100" w:beforeAutospacing="1" w:after="100" w:afterAutospacing="1"/>
      <w:ind w:firstLine="480"/>
      <w:jc w:val="left"/>
    </w:pPr>
    <w:rPr>
      <w:rFonts w:ascii="ˎ̥" w:hAnsi="ˎ̥" w:cs="宋体"/>
      <w:color w:val="565656"/>
      <w:kern w:val="0"/>
      <w:szCs w:val="21"/>
    </w:rPr>
  </w:style>
  <w:style w:type="paragraph" w:styleId="afe">
    <w:name w:val="No Spacing"/>
    <w:uiPriority w:val="1"/>
    <w:qFormat/>
    <w:rsid w:val="004D0DD0"/>
    <w:pPr>
      <w:widowControl w:val="0"/>
      <w:jc w:val="both"/>
    </w:pPr>
    <w:rPr>
      <w:rFonts w:ascii="Times New Roman" w:eastAsia="宋体" w:hAnsi="Times New Roman" w:cs="Times New Roman"/>
      <w:szCs w:val="24"/>
    </w:rPr>
  </w:style>
  <w:style w:type="paragraph" w:customStyle="1" w:styleId="QB2">
    <w:name w:val="QB标题2"/>
    <w:basedOn w:val="2"/>
    <w:link w:val="QB2CharChar"/>
    <w:rsid w:val="004D0DD0"/>
    <w:pPr>
      <w:widowControl w:val="0"/>
      <w:tabs>
        <w:tab w:val="left" w:pos="567"/>
      </w:tabs>
      <w:spacing w:beforeLines="0" w:before="260" w:afterLines="0" w:after="260" w:line="412" w:lineRule="auto"/>
      <w:ind w:leftChars="41" w:left="653" w:hangingChars="270" w:hanging="567"/>
      <w:jc w:val="both"/>
    </w:pPr>
    <w:rPr>
      <w:rFonts w:ascii="Arial" w:eastAsia="黑体" w:hAnsi="Arial" w:cs="Arial"/>
      <w:b w:val="0"/>
      <w:kern w:val="2"/>
      <w:sz w:val="21"/>
      <w:szCs w:val="21"/>
    </w:rPr>
  </w:style>
  <w:style w:type="paragraph" w:customStyle="1" w:styleId="QB">
    <w:name w:val="QB正文"/>
    <w:basedOn w:val="a6"/>
    <w:link w:val="QBCharChar"/>
    <w:rsid w:val="004D0DD0"/>
    <w:pPr>
      <w:tabs>
        <w:tab w:val="clear" w:pos="4201"/>
        <w:tab w:val="clear" w:pos="9298"/>
      </w:tabs>
      <w:ind w:firstLine="200"/>
    </w:pPr>
  </w:style>
  <w:style w:type="paragraph" w:customStyle="1" w:styleId="Char4CharCharChar">
    <w:name w:val=" Char4 Char Char Char"/>
    <w:basedOn w:val="a"/>
    <w:rsid w:val="004D0DD0"/>
    <w:rPr>
      <w:rFonts w:ascii="Tahoma" w:hAnsi="Tahoma"/>
      <w:sz w:val="24"/>
      <w:szCs w:val="20"/>
    </w:rPr>
  </w:style>
  <w:style w:type="paragraph" w:customStyle="1" w:styleId="gwdscommon24">
    <w:name w:val="gwds_common_24"/>
    <w:basedOn w:val="a"/>
    <w:rsid w:val="004D0DD0"/>
    <w:pPr>
      <w:widowControl/>
      <w:spacing w:before="100" w:beforeAutospacing="1" w:after="100" w:afterAutospacing="1"/>
      <w:jc w:val="left"/>
    </w:pPr>
    <w:rPr>
      <w:rFonts w:ascii="宋体" w:hAnsi="宋体" w:cs="宋体"/>
      <w:kern w:val="0"/>
      <w:szCs w:val="21"/>
    </w:rPr>
  </w:style>
  <w:style w:type="paragraph" w:styleId="20">
    <w:name w:val="toc 2"/>
    <w:basedOn w:val="a"/>
    <w:next w:val="a"/>
    <w:uiPriority w:val="39"/>
    <w:unhideWhenUsed/>
    <w:rsid w:val="004D0DD0"/>
    <w:pPr>
      <w:ind w:leftChars="200" w:left="420"/>
    </w:pPr>
  </w:style>
  <w:style w:type="paragraph" w:styleId="TOC">
    <w:name w:val="TOC Heading"/>
    <w:basedOn w:val="1"/>
    <w:next w:val="a"/>
    <w:qFormat/>
    <w:rsid w:val="004D0DD0"/>
    <w:pPr>
      <w:widowControl/>
      <w:tabs>
        <w:tab w:val="left" w:pos="432"/>
      </w:tabs>
      <w:spacing w:before="480" w:after="0" w:line="276" w:lineRule="auto"/>
      <w:jc w:val="left"/>
      <w:outlineLvl w:val="9"/>
    </w:pPr>
    <w:rPr>
      <w:rFonts w:ascii="Cambria" w:eastAsia="宋体" w:hAnsi="Cambria"/>
      <w:color w:val="365F91"/>
      <w:kern w:val="0"/>
      <w:sz w:val="28"/>
      <w:szCs w:val="28"/>
    </w:rPr>
  </w:style>
  <w:style w:type="paragraph" w:customStyle="1" w:styleId="relnews">
    <w:name w:val="relnews"/>
    <w:basedOn w:val="a"/>
    <w:rsid w:val="004D0DD0"/>
    <w:pPr>
      <w:widowControl/>
      <w:spacing w:before="100" w:beforeAutospacing="1" w:after="100" w:afterAutospacing="1"/>
      <w:jc w:val="left"/>
    </w:pPr>
    <w:rPr>
      <w:rFonts w:ascii="宋体" w:hAnsi="宋体" w:cs="宋体"/>
      <w:kern w:val="0"/>
      <w:sz w:val="24"/>
    </w:rPr>
  </w:style>
  <w:style w:type="paragraph" w:customStyle="1" w:styleId="gwstitlemore">
    <w:name w:val="gws_title_more"/>
    <w:basedOn w:val="a"/>
    <w:rsid w:val="004D0DD0"/>
    <w:pPr>
      <w:widowControl/>
      <w:spacing w:before="75"/>
      <w:jc w:val="left"/>
    </w:pPr>
    <w:rPr>
      <w:rFonts w:ascii="宋体" w:hAnsi="宋体" w:cs="宋体"/>
      <w:kern w:val="0"/>
      <w:sz w:val="24"/>
    </w:rPr>
  </w:style>
  <w:style w:type="paragraph" w:customStyle="1" w:styleId="aff">
    <w:name w:val="章标题"/>
    <w:next w:val="a6"/>
    <w:rsid w:val="004D0DD0"/>
    <w:pPr>
      <w:spacing w:beforeLines="100" w:afterLines="100"/>
      <w:jc w:val="both"/>
      <w:outlineLvl w:val="1"/>
    </w:pPr>
    <w:rPr>
      <w:rFonts w:ascii="黑体" w:eastAsia="黑体" w:hAnsi="Times New Roman" w:cs="Times New Roman"/>
      <w:kern w:val="0"/>
      <w:szCs w:val="20"/>
    </w:rPr>
  </w:style>
  <w:style w:type="paragraph" w:customStyle="1" w:styleId="21">
    <w:name w:val="样式2"/>
    <w:basedOn w:val="5"/>
    <w:next w:val="5"/>
    <w:rsid w:val="004D0DD0"/>
  </w:style>
  <w:style w:type="paragraph" w:customStyle="1" w:styleId="xxgkcontenttw">
    <w:name w:val="xxgk_content_tw"/>
    <w:basedOn w:val="a"/>
    <w:rsid w:val="004D0DD0"/>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rsid w:val="004D0DD0"/>
    <w:rPr>
      <w:szCs w:val="20"/>
    </w:rPr>
  </w:style>
  <w:style w:type="paragraph" w:customStyle="1" w:styleId="gwdscommon">
    <w:name w:val="gwds_common"/>
    <w:basedOn w:val="a"/>
    <w:rsid w:val="004D0DD0"/>
    <w:pPr>
      <w:widowControl/>
      <w:spacing w:before="100" w:beforeAutospacing="1" w:after="100" w:afterAutospacing="1"/>
      <w:jc w:val="left"/>
    </w:pPr>
    <w:rPr>
      <w:rFonts w:ascii="宋体" w:hAnsi="宋体" w:cs="宋体"/>
      <w:kern w:val="0"/>
      <w:sz w:val="18"/>
      <w:szCs w:val="18"/>
    </w:rPr>
  </w:style>
  <w:style w:type="paragraph" w:styleId="12">
    <w:name w:val="toc 1"/>
    <w:basedOn w:val="a"/>
    <w:next w:val="a"/>
    <w:uiPriority w:val="39"/>
    <w:rsid w:val="004D0DD0"/>
    <w:pPr>
      <w:spacing w:before="120" w:after="120"/>
      <w:jc w:val="left"/>
    </w:pPr>
    <w:rPr>
      <w:b/>
      <w:bCs/>
      <w:caps/>
      <w:sz w:val="20"/>
      <w:szCs w:val="20"/>
    </w:rPr>
  </w:style>
  <w:style w:type="paragraph" w:customStyle="1" w:styleId="QB3">
    <w:name w:val="QB标题3"/>
    <w:basedOn w:val="QB2"/>
    <w:rsid w:val="004D0DD0"/>
    <w:pPr>
      <w:tabs>
        <w:tab w:val="clear" w:pos="567"/>
        <w:tab w:val="left" w:pos="709"/>
      </w:tabs>
      <w:ind w:left="709" w:hanging="709"/>
    </w:pPr>
  </w:style>
  <w:style w:type="paragraph" w:customStyle="1" w:styleId="30">
    <w:name w:val="样式3"/>
    <w:basedOn w:val="ad"/>
    <w:next w:val="ad"/>
    <w:link w:val="3CharChar"/>
    <w:rsid w:val="004D0DD0"/>
    <w:pPr>
      <w:spacing w:line="500" w:lineRule="exact"/>
      <w:ind w:firstLineChars="200" w:firstLine="560"/>
    </w:pPr>
    <w:rPr>
      <w:rFonts w:ascii="仿宋" w:eastAsia="仿宋" w:hAnsi="仿宋"/>
      <w:color w:val="0000FF"/>
      <w:sz w:val="28"/>
      <w:szCs w:val="28"/>
    </w:rPr>
  </w:style>
  <w:style w:type="paragraph" w:styleId="HTML">
    <w:name w:val="HTML Preformatted"/>
    <w:basedOn w:val="a"/>
    <w:link w:val="HTMLChar"/>
    <w:rsid w:val="004D0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Theme="minorEastAsia" w:hAnsi="Arial" w:cs="Arial"/>
      <w:szCs w:val="21"/>
    </w:rPr>
  </w:style>
  <w:style w:type="character" w:customStyle="1" w:styleId="HTMLChar1">
    <w:name w:val="HTML 预设格式 Char1"/>
    <w:basedOn w:val="a0"/>
    <w:uiPriority w:val="99"/>
    <w:semiHidden/>
    <w:rsid w:val="004D0DD0"/>
    <w:rPr>
      <w:rFonts w:ascii="Courier New" w:eastAsia="宋体" w:hAnsi="Courier New" w:cs="Courier New"/>
      <w:sz w:val="20"/>
      <w:szCs w:val="20"/>
    </w:rPr>
  </w:style>
  <w:style w:type="paragraph" w:styleId="af1">
    <w:name w:val="Date"/>
    <w:basedOn w:val="a"/>
    <w:next w:val="a"/>
    <w:link w:val="Char6"/>
    <w:rsid w:val="004D0DD0"/>
    <w:pPr>
      <w:ind w:leftChars="2500" w:left="100"/>
    </w:pPr>
    <w:rPr>
      <w:rFonts w:eastAsiaTheme="minorEastAsia" w:cstheme="minorBidi"/>
    </w:rPr>
  </w:style>
  <w:style w:type="character" w:customStyle="1" w:styleId="Char1a">
    <w:name w:val="日期 Char1"/>
    <w:basedOn w:val="a0"/>
    <w:uiPriority w:val="99"/>
    <w:semiHidden/>
    <w:rsid w:val="004D0DD0"/>
    <w:rPr>
      <w:rFonts w:ascii="Times New Roman" w:eastAsia="宋体" w:hAnsi="Times New Roman" w:cs="Times New Roman"/>
      <w:szCs w:val="24"/>
    </w:rPr>
  </w:style>
  <w:style w:type="paragraph" w:customStyle="1" w:styleId="xxgkcontentbh">
    <w:name w:val="xxgk_content_bh"/>
    <w:basedOn w:val="a"/>
    <w:rsid w:val="004D0DD0"/>
    <w:pPr>
      <w:widowControl/>
      <w:spacing w:before="100" w:beforeAutospacing="1" w:after="100" w:afterAutospacing="1"/>
      <w:jc w:val="left"/>
    </w:pPr>
    <w:rPr>
      <w:rFonts w:ascii="宋体" w:hAnsi="宋体" w:cs="宋体"/>
      <w:kern w:val="0"/>
      <w:sz w:val="24"/>
    </w:rPr>
  </w:style>
  <w:style w:type="paragraph" w:styleId="a8">
    <w:name w:val="annotation subject"/>
    <w:basedOn w:val="ae"/>
    <w:next w:val="ae"/>
    <w:link w:val="Char"/>
    <w:rsid w:val="004D0DD0"/>
    <w:rPr>
      <w:b/>
      <w:bCs/>
    </w:rPr>
  </w:style>
  <w:style w:type="character" w:customStyle="1" w:styleId="Char28">
    <w:name w:val="批注主题 Char2"/>
    <w:basedOn w:val="Char24"/>
    <w:uiPriority w:val="99"/>
    <w:semiHidden/>
    <w:rsid w:val="004D0DD0"/>
    <w:rPr>
      <w:rFonts w:ascii="Times New Roman" w:eastAsia="宋体" w:hAnsi="Times New Roman" w:cs="Times New Roman"/>
      <w:b/>
      <w:bCs/>
      <w:szCs w:val="24"/>
    </w:rPr>
  </w:style>
  <w:style w:type="paragraph" w:customStyle="1" w:styleId="xxgkfootnr">
    <w:name w:val="xxgk_foot_nr"/>
    <w:basedOn w:val="a"/>
    <w:rsid w:val="004D0DD0"/>
    <w:pPr>
      <w:widowControl/>
      <w:jc w:val="left"/>
    </w:pPr>
    <w:rPr>
      <w:rFonts w:ascii="宋体" w:hAnsi="宋体" w:cs="宋体"/>
      <w:kern w:val="0"/>
      <w:sz w:val="24"/>
    </w:rPr>
  </w:style>
  <w:style w:type="paragraph" w:styleId="af4">
    <w:name w:val="List Paragraph"/>
    <w:basedOn w:val="a"/>
    <w:link w:val="Chara"/>
    <w:qFormat/>
    <w:rsid w:val="004D0DD0"/>
    <w:pPr>
      <w:ind w:firstLineChars="200" w:firstLine="420"/>
    </w:pPr>
    <w:rPr>
      <w:rFonts w:asciiTheme="minorHAnsi" w:eastAsiaTheme="minorEastAsia" w:hAnsiTheme="minorHAnsi" w:cstheme="minorBidi"/>
      <w:szCs w:val="22"/>
    </w:rPr>
  </w:style>
  <w:style w:type="paragraph" w:customStyle="1" w:styleId="gwdsrightmore">
    <w:name w:val="gwds_right_more"/>
    <w:basedOn w:val="a"/>
    <w:rsid w:val="004D0DD0"/>
    <w:pPr>
      <w:widowControl/>
      <w:spacing w:before="100" w:beforeAutospacing="1" w:after="100" w:afterAutospacing="1"/>
      <w:jc w:val="left"/>
    </w:pPr>
    <w:rPr>
      <w:rFonts w:ascii="宋体" w:hAnsi="宋体" w:cs="宋体"/>
      <w:kern w:val="0"/>
      <w:sz w:val="24"/>
    </w:rPr>
  </w:style>
  <w:style w:type="paragraph" w:customStyle="1" w:styleId="Standard">
    <w:name w:val="Standard"/>
    <w:rsid w:val="004D0DD0"/>
    <w:pPr>
      <w:suppressAutoHyphens/>
      <w:autoSpaceDN w:val="0"/>
      <w:spacing w:after="80"/>
      <w:jc w:val="both"/>
    </w:pPr>
    <w:rPr>
      <w:rFonts w:ascii="Calibri" w:eastAsia="宋体" w:hAnsi="Calibri" w:cs="F1"/>
      <w:kern w:val="3"/>
    </w:rPr>
  </w:style>
  <w:style w:type="paragraph" w:customStyle="1" w:styleId="xxgkcontentbw">
    <w:name w:val="xxgk_content_bw"/>
    <w:basedOn w:val="a"/>
    <w:rsid w:val="004D0DD0"/>
    <w:pPr>
      <w:widowControl/>
      <w:spacing w:before="100" w:beforeAutospacing="1" w:after="100" w:afterAutospacing="1"/>
      <w:jc w:val="left"/>
    </w:pPr>
    <w:rPr>
      <w:rFonts w:ascii="宋体" w:hAnsi="宋体" w:cs="宋体"/>
      <w:kern w:val="0"/>
      <w:sz w:val="24"/>
    </w:rPr>
  </w:style>
  <w:style w:type="paragraph" w:customStyle="1" w:styleId="xxgkcontenttb">
    <w:name w:val="xxgk_content_tb"/>
    <w:basedOn w:val="a"/>
    <w:rsid w:val="004D0DD0"/>
    <w:pPr>
      <w:widowControl/>
      <w:spacing w:before="100" w:beforeAutospacing="1" w:after="100" w:afterAutospacing="1"/>
      <w:jc w:val="left"/>
    </w:pPr>
    <w:rPr>
      <w:rFonts w:ascii="宋体" w:hAnsi="宋体" w:cs="宋体"/>
      <w:kern w:val="0"/>
      <w:sz w:val="24"/>
    </w:rPr>
  </w:style>
  <w:style w:type="paragraph" w:customStyle="1" w:styleId="gwdsrightbutton">
    <w:name w:val="gwds_right_button"/>
    <w:basedOn w:val="a"/>
    <w:rsid w:val="004D0DD0"/>
    <w:pPr>
      <w:widowControl/>
      <w:spacing w:after="30"/>
      <w:ind w:left="-15" w:right="-15"/>
      <w:jc w:val="left"/>
    </w:pPr>
    <w:rPr>
      <w:rFonts w:ascii="宋体" w:hAnsi="宋体" w:cs="宋体"/>
      <w:kern w:val="0"/>
      <w:sz w:val="24"/>
    </w:rPr>
  </w:style>
  <w:style w:type="paragraph" w:customStyle="1" w:styleId="xxgkjs">
    <w:name w:val="xxgk_js"/>
    <w:basedOn w:val="a"/>
    <w:rsid w:val="004D0DD0"/>
    <w:pPr>
      <w:widowControl/>
      <w:spacing w:before="100" w:beforeAutospacing="1" w:after="100" w:afterAutospacing="1"/>
      <w:jc w:val="left"/>
    </w:pPr>
    <w:rPr>
      <w:rFonts w:ascii="宋体" w:hAnsi="宋体" w:cs="宋体"/>
      <w:kern w:val="0"/>
      <w:sz w:val="24"/>
    </w:rPr>
  </w:style>
  <w:style w:type="paragraph" w:customStyle="1" w:styleId="gwdsbottommore">
    <w:name w:val="gwds_bottom_more"/>
    <w:basedOn w:val="a"/>
    <w:rsid w:val="004D0DD0"/>
    <w:pPr>
      <w:widowControl/>
      <w:ind w:left="90"/>
      <w:jc w:val="left"/>
    </w:pPr>
    <w:rPr>
      <w:rFonts w:ascii="宋体" w:hAnsi="宋体" w:cs="宋体"/>
      <w:kern w:val="0"/>
      <w:sz w:val="24"/>
    </w:rPr>
  </w:style>
  <w:style w:type="paragraph" w:styleId="aff0">
    <w:name w:val="Normal (Web)"/>
    <w:basedOn w:val="a"/>
    <w:unhideWhenUsed/>
    <w:rsid w:val="004D0DD0"/>
    <w:pPr>
      <w:widowControl/>
      <w:spacing w:before="100" w:beforeAutospacing="1" w:after="100" w:afterAutospacing="1"/>
      <w:jc w:val="left"/>
    </w:pPr>
    <w:rPr>
      <w:rFonts w:ascii="宋体" w:hAnsi="宋体" w:cs="宋体"/>
      <w:kern w:val="0"/>
      <w:sz w:val="24"/>
    </w:rPr>
  </w:style>
  <w:style w:type="paragraph" w:customStyle="1" w:styleId="moresharelink32">
    <w:name w:val="moresharelink_32"/>
    <w:basedOn w:val="a"/>
    <w:rsid w:val="004D0DD0"/>
    <w:pPr>
      <w:widowControl/>
      <w:spacing w:before="100" w:beforeAutospacing="1" w:after="100" w:afterAutospacing="1"/>
      <w:ind w:firstLine="570"/>
      <w:jc w:val="left"/>
    </w:pPr>
    <w:rPr>
      <w:rFonts w:ascii="ˎ̥" w:hAnsi="ˎ̥" w:cs="宋体"/>
      <w:kern w:val="0"/>
      <w:szCs w:val="21"/>
    </w:rPr>
  </w:style>
  <w:style w:type="paragraph" w:styleId="af5">
    <w:name w:val="header"/>
    <w:basedOn w:val="a"/>
    <w:link w:val="Charb"/>
    <w:unhideWhenUsed/>
    <w:rsid w:val="004D0DD0"/>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29">
    <w:name w:val="页眉 Char2"/>
    <w:basedOn w:val="a0"/>
    <w:uiPriority w:val="99"/>
    <w:semiHidden/>
    <w:rsid w:val="004D0DD0"/>
    <w:rPr>
      <w:rFonts w:ascii="Times New Roman" w:eastAsia="宋体" w:hAnsi="Times New Roman" w:cs="Times New Roman"/>
      <w:sz w:val="18"/>
      <w:szCs w:val="18"/>
    </w:rPr>
  </w:style>
  <w:style w:type="paragraph" w:customStyle="1" w:styleId="gwdslable">
    <w:name w:val="gwds_lable"/>
    <w:basedOn w:val="a"/>
    <w:rsid w:val="004D0DD0"/>
    <w:pPr>
      <w:widowControl/>
      <w:spacing w:before="100" w:beforeAutospacing="1" w:after="100" w:afterAutospacing="1"/>
      <w:jc w:val="left"/>
    </w:pPr>
    <w:rPr>
      <w:rFonts w:ascii="ˎ̥" w:hAnsi="ˎ̥" w:cs="宋体"/>
      <w:kern w:val="0"/>
      <w:sz w:val="24"/>
    </w:rPr>
  </w:style>
  <w:style w:type="paragraph" w:customStyle="1" w:styleId="xxgkcontentbl">
    <w:name w:val="xxgk_content_bl"/>
    <w:basedOn w:val="a"/>
    <w:rsid w:val="004D0DD0"/>
    <w:pPr>
      <w:widowControl/>
      <w:spacing w:before="100" w:beforeAutospacing="1" w:after="100" w:afterAutospacing="1"/>
      <w:jc w:val="left"/>
    </w:pPr>
    <w:rPr>
      <w:rFonts w:ascii="宋体" w:hAnsi="宋体" w:cs="宋体"/>
      <w:kern w:val="0"/>
      <w:sz w:val="24"/>
    </w:rPr>
  </w:style>
  <w:style w:type="paragraph" w:customStyle="1" w:styleId="af0">
    <w:name w:val="一级条标题"/>
    <w:next w:val="a6"/>
    <w:link w:val="Char18"/>
    <w:rsid w:val="004D0DD0"/>
    <w:pPr>
      <w:tabs>
        <w:tab w:val="left" w:pos="360"/>
      </w:tabs>
      <w:spacing w:beforeLines="50" w:afterLines="50"/>
      <w:outlineLvl w:val="2"/>
    </w:pPr>
    <w:rPr>
      <w:rFonts w:ascii="黑体" w:eastAsia="黑体" w:hAnsi="Times New Roman"/>
      <w:szCs w:val="21"/>
    </w:rPr>
  </w:style>
  <w:style w:type="paragraph" w:customStyle="1" w:styleId="13">
    <w:name w:val="无间隔1"/>
    <w:uiPriority w:val="1"/>
    <w:qFormat/>
    <w:rsid w:val="004D0DD0"/>
    <w:pPr>
      <w:widowControl w:val="0"/>
      <w:jc w:val="both"/>
    </w:pPr>
    <w:rPr>
      <w:rFonts w:ascii="Calibri" w:eastAsia="宋体" w:hAnsi="Calibri" w:cs="Times New Roman"/>
    </w:rPr>
  </w:style>
  <w:style w:type="paragraph" w:customStyle="1" w:styleId="aff1">
    <w:name w:val="目次、标准名称标题"/>
    <w:basedOn w:val="a"/>
    <w:next w:val="a6"/>
    <w:rsid w:val="004D0DD0"/>
    <w:pPr>
      <w:keepNext/>
      <w:pageBreakBefore/>
      <w:widowControl/>
      <w:shd w:val="clear" w:color="auto"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rsid w:val="004D0DD0"/>
    <w:rPr>
      <w:rFonts w:ascii="Calibri" w:eastAsia="宋体" w:hAnsi="Calibri" w:cs="Times New Roman"/>
      <w:kern w:val="0"/>
      <w:sz w:val="20"/>
      <w:szCs w:val="20"/>
    </w:rPr>
  </w:style>
  <w:style w:type="paragraph" w:customStyle="1" w:styleId="QB1">
    <w:name w:val="QB表"/>
    <w:basedOn w:val="QB"/>
    <w:next w:val="QB"/>
    <w:rsid w:val="004D0DD0"/>
    <w:pPr>
      <w:ind w:left="1276" w:firstLineChars="0" w:hanging="1276"/>
      <w:jc w:val="center"/>
    </w:pPr>
  </w:style>
  <w:style w:type="paragraph" w:customStyle="1" w:styleId="xxgkcontentth">
    <w:name w:val="xxgk_content_th"/>
    <w:basedOn w:val="a"/>
    <w:rsid w:val="004D0DD0"/>
    <w:pPr>
      <w:widowControl/>
      <w:spacing w:before="100" w:beforeAutospacing="1" w:after="100" w:afterAutospacing="1"/>
      <w:jc w:val="left"/>
    </w:pPr>
    <w:rPr>
      <w:rFonts w:ascii="宋体" w:hAnsi="宋体" w:cs="宋体"/>
      <w:kern w:val="0"/>
      <w:sz w:val="24"/>
    </w:rPr>
  </w:style>
  <w:style w:type="paragraph" w:customStyle="1" w:styleId="a6">
    <w:name w:val="段"/>
    <w:link w:val="CharChar"/>
    <w:rsid w:val="004D0DD0"/>
    <w:pPr>
      <w:tabs>
        <w:tab w:val="center" w:pos="4201"/>
        <w:tab w:val="right" w:leader="dot" w:pos="9298"/>
      </w:tabs>
      <w:autoSpaceDE w:val="0"/>
      <w:autoSpaceDN w:val="0"/>
      <w:ind w:firstLineChars="200" w:firstLine="420"/>
      <w:jc w:val="both"/>
    </w:pPr>
    <w:rPr>
      <w:rFonts w:ascii="宋体" w:hAnsi="Times New Roman"/>
    </w:rPr>
  </w:style>
  <w:style w:type="paragraph" w:customStyle="1" w:styleId="gwdtitle">
    <w:name w:val="gwdtitle"/>
    <w:basedOn w:val="a"/>
    <w:rsid w:val="004D0DD0"/>
    <w:pPr>
      <w:widowControl/>
      <w:spacing w:before="100" w:beforeAutospacing="1" w:after="100" w:afterAutospacing="1"/>
      <w:ind w:firstLine="288"/>
      <w:jc w:val="left"/>
    </w:pPr>
    <w:rPr>
      <w:rFonts w:ascii="宋体" w:hAnsi="宋体" w:cs="宋体"/>
      <w:kern w:val="0"/>
      <w:sz w:val="24"/>
    </w:rPr>
  </w:style>
  <w:style w:type="paragraph" w:customStyle="1" w:styleId="mainsharediv">
    <w:name w:val="mainsharediv"/>
    <w:basedOn w:val="a"/>
    <w:rsid w:val="004D0DD0"/>
    <w:pPr>
      <w:widowControl/>
      <w:spacing w:before="100" w:beforeAutospacing="1" w:after="100" w:afterAutospacing="1"/>
      <w:jc w:val="left"/>
    </w:pPr>
    <w:rPr>
      <w:rFonts w:ascii="宋体" w:hAnsi="宋体" w:cs="宋体"/>
      <w:kern w:val="0"/>
      <w:sz w:val="24"/>
    </w:rPr>
  </w:style>
  <w:style w:type="paragraph" w:customStyle="1" w:styleId="Charc">
    <w:name w:val="Char"/>
    <w:basedOn w:val="a"/>
    <w:rsid w:val="004D0DD0"/>
    <w:pPr>
      <w:widowControl/>
      <w:spacing w:after="160" w:line="240" w:lineRule="exact"/>
      <w:jc w:val="left"/>
    </w:pPr>
    <w:rPr>
      <w:rFonts w:ascii="Arial" w:eastAsia="Times New Roman" w:hAnsi="Arial" w:cs="Verdana"/>
      <w:b/>
      <w:kern w:val="0"/>
      <w:sz w:val="24"/>
      <w:lang w:eastAsia="en-US"/>
    </w:rPr>
  </w:style>
  <w:style w:type="paragraph" w:customStyle="1" w:styleId="xxgkmain">
    <w:name w:val="xxgk_main"/>
    <w:basedOn w:val="a"/>
    <w:rsid w:val="004D0DD0"/>
    <w:pPr>
      <w:widowControl/>
      <w:jc w:val="left"/>
    </w:pPr>
    <w:rPr>
      <w:rFonts w:ascii="宋体" w:hAnsi="宋体" w:cs="宋体"/>
      <w:kern w:val="0"/>
      <w:sz w:val="24"/>
    </w:rPr>
  </w:style>
  <w:style w:type="paragraph" w:customStyle="1" w:styleId="redtitle">
    <w:name w:val="redtitle"/>
    <w:basedOn w:val="a"/>
    <w:rsid w:val="004D0DD0"/>
    <w:pPr>
      <w:widowControl/>
      <w:spacing w:before="100" w:beforeAutospacing="1" w:after="100" w:afterAutospacing="1"/>
      <w:jc w:val="left"/>
    </w:pPr>
    <w:rPr>
      <w:rFonts w:ascii="宋体" w:hAnsi="宋体" w:cs="宋体"/>
      <w:kern w:val="0"/>
      <w:sz w:val="24"/>
    </w:rPr>
  </w:style>
  <w:style w:type="paragraph" w:customStyle="1" w:styleId="xxgkfoot">
    <w:name w:val="xxgk_foot"/>
    <w:basedOn w:val="a"/>
    <w:rsid w:val="004D0DD0"/>
    <w:pPr>
      <w:widowControl/>
      <w:shd w:val="clear" w:color="auto" w:fill="474E62"/>
      <w:spacing w:before="450" w:after="100" w:afterAutospacing="1"/>
      <w:jc w:val="left"/>
    </w:pPr>
    <w:rPr>
      <w:rFonts w:ascii="宋体" w:hAnsi="宋体" w:cs="宋体"/>
      <w:kern w:val="0"/>
      <w:sz w:val="24"/>
    </w:rPr>
  </w:style>
  <w:style w:type="paragraph" w:customStyle="1" w:styleId="clear">
    <w:name w:val="clear"/>
    <w:basedOn w:val="a"/>
    <w:rsid w:val="004D0DD0"/>
    <w:pPr>
      <w:widowControl/>
      <w:spacing w:before="100" w:beforeAutospacing="1" w:after="100" w:afterAutospacing="1"/>
      <w:jc w:val="left"/>
    </w:pPr>
    <w:rPr>
      <w:rFonts w:ascii="宋体" w:hAnsi="宋体" w:cs="宋体"/>
      <w:kern w:val="0"/>
      <w:sz w:val="24"/>
    </w:rPr>
  </w:style>
  <w:style w:type="paragraph" w:customStyle="1" w:styleId="xxgkcontentsjh">
    <w:name w:val="xxgk_content_sjh"/>
    <w:basedOn w:val="a"/>
    <w:rsid w:val="004D0DD0"/>
    <w:pPr>
      <w:widowControl/>
      <w:spacing w:before="100" w:beforeAutospacing="1" w:after="100" w:afterAutospacing="1"/>
      <w:jc w:val="left"/>
    </w:pPr>
    <w:rPr>
      <w:rFonts w:ascii="宋体" w:hAnsi="宋体" w:cs="宋体"/>
      <w:kern w:val="0"/>
      <w:sz w:val="24"/>
    </w:rPr>
  </w:style>
  <w:style w:type="paragraph" w:customStyle="1" w:styleId="QB10">
    <w:name w:val="QB标题1"/>
    <w:basedOn w:val="1"/>
    <w:rsid w:val="004D0DD0"/>
    <w:pPr>
      <w:tabs>
        <w:tab w:val="left" w:pos="425"/>
      </w:tabs>
      <w:spacing w:before="340" w:after="330" w:line="576" w:lineRule="auto"/>
      <w:ind w:left="425" w:hanging="425"/>
    </w:pPr>
    <w:rPr>
      <w:rFonts w:ascii="黑体" w:eastAsia="黑体"/>
      <w:b w:val="0"/>
      <w:sz w:val="28"/>
      <w:szCs w:val="28"/>
    </w:rPr>
  </w:style>
  <w:style w:type="paragraph" w:customStyle="1" w:styleId="QB4">
    <w:name w:val="QB表内文字"/>
    <w:basedOn w:val="a6"/>
    <w:rsid w:val="004D0DD0"/>
    <w:pPr>
      <w:widowControl w:val="0"/>
      <w:tabs>
        <w:tab w:val="clear" w:pos="4201"/>
        <w:tab w:val="clear" w:pos="9298"/>
      </w:tabs>
      <w:ind w:firstLineChars="0" w:firstLine="0"/>
    </w:pPr>
  </w:style>
  <w:style w:type="paragraph" w:customStyle="1" w:styleId="aff2">
    <w:name w:val="示例内容"/>
    <w:rsid w:val="004D0DD0"/>
    <w:pPr>
      <w:ind w:firstLineChars="200" w:firstLine="200"/>
    </w:pPr>
    <w:rPr>
      <w:rFonts w:ascii="宋体" w:eastAsia="宋体" w:hAnsi="Times New Roman" w:cs="Times New Roman"/>
      <w:kern w:val="0"/>
      <w:sz w:val="18"/>
      <w:szCs w:val="18"/>
    </w:rPr>
  </w:style>
  <w:style w:type="paragraph" w:customStyle="1" w:styleId="gwdsharedown">
    <w:name w:val="gwdsharedown"/>
    <w:basedOn w:val="a"/>
    <w:rsid w:val="004D0DD0"/>
    <w:pPr>
      <w:widowControl/>
      <w:spacing w:before="75" w:after="100" w:afterAutospacing="1"/>
      <w:jc w:val="left"/>
    </w:pPr>
    <w:rPr>
      <w:rFonts w:ascii="宋体" w:hAnsi="宋体" w:cs="宋体"/>
      <w:kern w:val="0"/>
      <w:sz w:val="24"/>
    </w:rPr>
  </w:style>
  <w:style w:type="paragraph" w:customStyle="1" w:styleId="moresharelink24">
    <w:name w:val="moresharelink_24"/>
    <w:basedOn w:val="a"/>
    <w:rsid w:val="004D0DD0"/>
    <w:pPr>
      <w:widowControl/>
      <w:spacing w:before="100" w:beforeAutospacing="1" w:after="100" w:afterAutospacing="1"/>
      <w:ind w:firstLine="510"/>
      <w:jc w:val="left"/>
    </w:pPr>
    <w:rPr>
      <w:rFonts w:ascii="ˎ̥" w:hAnsi="ˎ̥" w:cs="宋体"/>
      <w:kern w:val="0"/>
      <w:szCs w:val="21"/>
    </w:rPr>
  </w:style>
  <w:style w:type="paragraph" w:customStyle="1" w:styleId="relnews1">
    <w:name w:val="relnews1"/>
    <w:basedOn w:val="a"/>
    <w:rsid w:val="004D0DD0"/>
    <w:pPr>
      <w:widowControl/>
      <w:pBdr>
        <w:top w:val="dashed" w:sz="6" w:space="0" w:color="6B6B6B"/>
      </w:pBdr>
      <w:spacing w:before="150" w:after="100" w:afterAutospacing="1" w:line="450" w:lineRule="atLeast"/>
      <w:jc w:val="left"/>
    </w:pPr>
    <w:rPr>
      <w:rFonts w:ascii="宋体" w:hAnsi="宋体" w:cs="宋体"/>
      <w:kern w:val="0"/>
      <w:sz w:val="24"/>
    </w:rPr>
  </w:style>
  <w:style w:type="paragraph" w:customStyle="1" w:styleId="10">
    <w:name w:val="样式1"/>
    <w:basedOn w:val="4"/>
    <w:next w:val="a"/>
    <w:link w:val="1CharChar"/>
    <w:rsid w:val="004D0DD0"/>
    <w:rPr>
      <w:rFonts w:ascii="仿宋" w:hAnsi="仿宋" w:cstheme="minorBidi"/>
      <w:color w:val="000000"/>
    </w:rPr>
  </w:style>
  <w:style w:type="paragraph" w:customStyle="1" w:styleId="gwdscommon32">
    <w:name w:val="gwds_common_32"/>
    <w:basedOn w:val="a"/>
    <w:rsid w:val="004D0DD0"/>
    <w:pPr>
      <w:widowControl/>
      <w:spacing w:before="100" w:beforeAutospacing="1" w:after="100" w:afterAutospacing="1"/>
      <w:jc w:val="left"/>
    </w:pPr>
    <w:rPr>
      <w:rFonts w:ascii="宋体" w:hAnsi="宋体" w:cs="宋体"/>
      <w:kern w:val="0"/>
      <w:sz w:val="24"/>
    </w:rPr>
  </w:style>
  <w:style w:type="paragraph" w:customStyle="1" w:styleId="gwdslogo">
    <w:name w:val="gwds_logo"/>
    <w:basedOn w:val="a"/>
    <w:rsid w:val="004D0DD0"/>
    <w:pPr>
      <w:widowControl/>
      <w:spacing w:before="100" w:beforeAutospacing="1" w:after="100" w:afterAutospacing="1"/>
      <w:jc w:val="left"/>
    </w:pPr>
    <w:rPr>
      <w:rFonts w:ascii="宋体" w:hAnsi="宋体" w:cs="宋体"/>
      <w:kern w:val="0"/>
      <w:sz w:val="24"/>
    </w:rPr>
  </w:style>
  <w:style w:type="paragraph" w:customStyle="1" w:styleId="xxgkfootzj">
    <w:name w:val="xxgk_foot_zj"/>
    <w:basedOn w:val="a"/>
    <w:rsid w:val="004D0DD0"/>
    <w:pPr>
      <w:widowControl/>
      <w:spacing w:before="240"/>
      <w:jc w:val="left"/>
    </w:pPr>
    <w:rPr>
      <w:rFonts w:ascii="宋体" w:hAnsi="宋体" w:cs="宋体"/>
      <w:kern w:val="0"/>
      <w:sz w:val="24"/>
    </w:rPr>
  </w:style>
  <w:style w:type="paragraph" w:customStyle="1" w:styleId="gwdsmore">
    <w:name w:val="gwds_more"/>
    <w:basedOn w:val="a"/>
    <w:rsid w:val="004D0DD0"/>
    <w:pPr>
      <w:widowControl/>
      <w:spacing w:before="100" w:beforeAutospacing="1" w:after="100" w:afterAutospacing="1"/>
      <w:jc w:val="left"/>
    </w:pPr>
    <w:rPr>
      <w:rFonts w:ascii="宋体" w:hAnsi="宋体" w:cs="宋体"/>
      <w:kern w:val="0"/>
      <w:sz w:val="24"/>
    </w:rPr>
  </w:style>
  <w:style w:type="character" w:customStyle="1" w:styleId="style11">
    <w:name w:val="style11"/>
    <w:rsid w:val="004D0DD0"/>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D0DD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0DD0"/>
    <w:pPr>
      <w:keepNext/>
      <w:keepLines/>
      <w:spacing w:before="120" w:after="120" w:line="500" w:lineRule="exact"/>
      <w:outlineLvl w:val="0"/>
    </w:pPr>
    <w:rPr>
      <w:rFonts w:eastAsia="仿宋_GB2312"/>
      <w:b/>
      <w:bCs/>
      <w:kern w:val="44"/>
      <w:sz w:val="32"/>
      <w:szCs w:val="44"/>
    </w:rPr>
  </w:style>
  <w:style w:type="paragraph" w:styleId="2">
    <w:name w:val="heading 2"/>
    <w:basedOn w:val="a"/>
    <w:next w:val="a"/>
    <w:link w:val="2Char"/>
    <w:qFormat/>
    <w:rsid w:val="004D0DD0"/>
    <w:pPr>
      <w:widowControl/>
      <w:spacing w:beforeLines="100" w:before="100" w:afterLines="100" w:after="100" w:line="500" w:lineRule="exact"/>
      <w:jc w:val="left"/>
      <w:outlineLvl w:val="1"/>
    </w:pPr>
    <w:rPr>
      <w:rFonts w:ascii="仿宋_GB2312" w:eastAsia="仿宋_GB2312" w:hAnsi="宋体" w:cs="宋体"/>
      <w:b/>
      <w:bCs/>
      <w:kern w:val="0"/>
      <w:sz w:val="28"/>
      <w:szCs w:val="36"/>
    </w:rPr>
  </w:style>
  <w:style w:type="paragraph" w:styleId="3">
    <w:name w:val="heading 3"/>
    <w:basedOn w:val="a"/>
    <w:next w:val="a"/>
    <w:link w:val="3Char"/>
    <w:qFormat/>
    <w:rsid w:val="004D0DD0"/>
    <w:pPr>
      <w:keepNext/>
      <w:keepLines/>
      <w:spacing w:before="120" w:after="120" w:line="500" w:lineRule="exact"/>
      <w:outlineLvl w:val="2"/>
    </w:pPr>
    <w:rPr>
      <w:rFonts w:eastAsia="仿宋_GB2312"/>
      <w:b/>
      <w:bCs/>
      <w:sz w:val="28"/>
      <w:szCs w:val="32"/>
    </w:rPr>
  </w:style>
  <w:style w:type="paragraph" w:styleId="4">
    <w:name w:val="heading 4"/>
    <w:basedOn w:val="a"/>
    <w:next w:val="a"/>
    <w:link w:val="4Char"/>
    <w:qFormat/>
    <w:rsid w:val="004D0DD0"/>
    <w:pPr>
      <w:keepNext/>
      <w:keepLines/>
      <w:spacing w:before="120" w:after="120"/>
      <w:outlineLvl w:val="3"/>
    </w:pPr>
    <w:rPr>
      <w:rFonts w:ascii="Arial" w:eastAsia="仿宋" w:hAnsi="Arial"/>
      <w:b/>
      <w:bCs/>
      <w:sz w:val="28"/>
      <w:szCs w:val="28"/>
    </w:rPr>
  </w:style>
  <w:style w:type="paragraph" w:styleId="5">
    <w:name w:val="heading 5"/>
    <w:basedOn w:val="a"/>
    <w:next w:val="a"/>
    <w:link w:val="5Char"/>
    <w:uiPriority w:val="9"/>
    <w:qFormat/>
    <w:rsid w:val="004D0DD0"/>
    <w:pPr>
      <w:keepNext/>
      <w:keepLines/>
      <w:spacing w:before="120" w:after="120"/>
      <w:outlineLvl w:val="4"/>
    </w:pPr>
    <w:rPr>
      <w:rFonts w:eastAsia="黑体"/>
      <w:b/>
      <w:bCs/>
      <w:sz w:val="28"/>
      <w:szCs w:val="28"/>
    </w:rPr>
  </w:style>
  <w:style w:type="paragraph" w:styleId="6">
    <w:name w:val="heading 6"/>
    <w:basedOn w:val="a"/>
    <w:next w:val="a"/>
    <w:link w:val="6Char"/>
    <w:uiPriority w:val="9"/>
    <w:qFormat/>
    <w:rsid w:val="004D0DD0"/>
    <w:pPr>
      <w:keepNext/>
      <w:keepLines/>
      <w:tabs>
        <w:tab w:val="left" w:pos="1152"/>
      </w:tabs>
      <w:spacing w:before="240" w:after="64" w:line="316" w:lineRule="auto"/>
      <w:ind w:left="1152" w:hanging="1152"/>
      <w:outlineLvl w:val="5"/>
    </w:pPr>
    <w:rPr>
      <w:rFonts w:ascii="Arial" w:eastAsia="黑体" w:hAnsi="Arial"/>
      <w:b/>
      <w:bCs/>
      <w:sz w:val="24"/>
    </w:rPr>
  </w:style>
  <w:style w:type="paragraph" w:styleId="7">
    <w:name w:val="heading 7"/>
    <w:basedOn w:val="a"/>
    <w:next w:val="a"/>
    <w:link w:val="7Char"/>
    <w:qFormat/>
    <w:rsid w:val="004D0DD0"/>
    <w:pPr>
      <w:keepNext/>
      <w:keepLines/>
      <w:tabs>
        <w:tab w:val="left" w:pos="1296"/>
      </w:tabs>
      <w:spacing w:before="240" w:after="64" w:line="316" w:lineRule="auto"/>
      <w:ind w:left="1296" w:hanging="1296"/>
      <w:outlineLvl w:val="6"/>
    </w:pPr>
    <w:rPr>
      <w:rFonts w:ascii="Calibri" w:hAnsi="Calibri"/>
      <w:b/>
      <w:bCs/>
      <w:sz w:val="24"/>
    </w:rPr>
  </w:style>
  <w:style w:type="paragraph" w:styleId="8">
    <w:name w:val="heading 8"/>
    <w:basedOn w:val="a"/>
    <w:next w:val="a"/>
    <w:link w:val="8Char"/>
    <w:qFormat/>
    <w:rsid w:val="004D0DD0"/>
    <w:pPr>
      <w:keepNext/>
      <w:keepLines/>
      <w:tabs>
        <w:tab w:val="left" w:pos="1440"/>
      </w:tabs>
      <w:spacing w:before="240" w:after="64" w:line="316" w:lineRule="auto"/>
      <w:ind w:left="1440" w:hanging="1440"/>
      <w:outlineLvl w:val="7"/>
    </w:pPr>
    <w:rPr>
      <w:rFonts w:ascii="Arial" w:eastAsia="黑体" w:hAnsi="Arial"/>
      <w:sz w:val="24"/>
    </w:rPr>
  </w:style>
  <w:style w:type="paragraph" w:styleId="9">
    <w:name w:val="heading 9"/>
    <w:basedOn w:val="a"/>
    <w:next w:val="a"/>
    <w:link w:val="9Char"/>
    <w:qFormat/>
    <w:rsid w:val="004D0DD0"/>
    <w:pPr>
      <w:keepNext/>
      <w:keepLines/>
      <w:tabs>
        <w:tab w:val="left" w:pos="1584"/>
      </w:tabs>
      <w:spacing w:before="240" w:after="64" w:line="316"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0DD0"/>
    <w:rPr>
      <w:rFonts w:ascii="Times New Roman" w:eastAsia="仿宋_GB2312" w:hAnsi="Times New Roman" w:cs="Times New Roman"/>
      <w:b/>
      <w:bCs/>
      <w:kern w:val="44"/>
      <w:sz w:val="32"/>
      <w:szCs w:val="44"/>
    </w:rPr>
  </w:style>
  <w:style w:type="character" w:customStyle="1" w:styleId="2Char">
    <w:name w:val="标题 2 Char"/>
    <w:basedOn w:val="a0"/>
    <w:link w:val="2"/>
    <w:rsid w:val="004D0DD0"/>
    <w:rPr>
      <w:rFonts w:ascii="仿宋_GB2312" w:eastAsia="仿宋_GB2312" w:hAnsi="宋体" w:cs="宋体"/>
      <w:b/>
      <w:bCs/>
      <w:kern w:val="0"/>
      <w:sz w:val="28"/>
      <w:szCs w:val="36"/>
    </w:rPr>
  </w:style>
  <w:style w:type="character" w:customStyle="1" w:styleId="3Char">
    <w:name w:val="标题 3 Char"/>
    <w:basedOn w:val="a0"/>
    <w:link w:val="3"/>
    <w:rsid w:val="004D0DD0"/>
    <w:rPr>
      <w:rFonts w:ascii="Times New Roman" w:eastAsia="仿宋_GB2312" w:hAnsi="Times New Roman" w:cs="Times New Roman"/>
      <w:b/>
      <w:bCs/>
      <w:sz w:val="28"/>
      <w:szCs w:val="32"/>
    </w:rPr>
  </w:style>
  <w:style w:type="character" w:customStyle="1" w:styleId="4Char">
    <w:name w:val="标题 4 Char"/>
    <w:basedOn w:val="a0"/>
    <w:link w:val="4"/>
    <w:rsid w:val="004D0DD0"/>
    <w:rPr>
      <w:rFonts w:ascii="Arial" w:eastAsia="仿宋" w:hAnsi="Arial" w:cs="Times New Roman"/>
      <w:b/>
      <w:bCs/>
      <w:sz w:val="28"/>
      <w:szCs w:val="28"/>
    </w:rPr>
  </w:style>
  <w:style w:type="character" w:customStyle="1" w:styleId="5Char">
    <w:name w:val="标题 5 Char"/>
    <w:basedOn w:val="a0"/>
    <w:link w:val="5"/>
    <w:uiPriority w:val="9"/>
    <w:rsid w:val="004D0DD0"/>
    <w:rPr>
      <w:rFonts w:ascii="Times New Roman" w:eastAsia="黑体" w:hAnsi="Times New Roman" w:cs="Times New Roman"/>
      <w:b/>
      <w:bCs/>
      <w:sz w:val="28"/>
      <w:szCs w:val="28"/>
    </w:rPr>
  </w:style>
  <w:style w:type="character" w:customStyle="1" w:styleId="6Char">
    <w:name w:val="标题 6 Char"/>
    <w:basedOn w:val="a0"/>
    <w:link w:val="6"/>
    <w:uiPriority w:val="9"/>
    <w:rsid w:val="004D0DD0"/>
    <w:rPr>
      <w:rFonts w:ascii="Arial" w:eastAsia="黑体" w:hAnsi="Arial" w:cs="Times New Roman"/>
      <w:b/>
      <w:bCs/>
      <w:sz w:val="24"/>
      <w:szCs w:val="24"/>
    </w:rPr>
  </w:style>
  <w:style w:type="character" w:customStyle="1" w:styleId="7Char">
    <w:name w:val="标题 7 Char"/>
    <w:basedOn w:val="a0"/>
    <w:link w:val="7"/>
    <w:rsid w:val="004D0DD0"/>
    <w:rPr>
      <w:rFonts w:ascii="Calibri" w:eastAsia="宋体" w:hAnsi="Calibri" w:cs="Times New Roman"/>
      <w:b/>
      <w:bCs/>
      <w:sz w:val="24"/>
      <w:szCs w:val="24"/>
    </w:rPr>
  </w:style>
  <w:style w:type="character" w:customStyle="1" w:styleId="8Char">
    <w:name w:val="标题 8 Char"/>
    <w:basedOn w:val="a0"/>
    <w:link w:val="8"/>
    <w:rsid w:val="004D0DD0"/>
    <w:rPr>
      <w:rFonts w:ascii="Arial" w:eastAsia="黑体" w:hAnsi="Arial" w:cs="Times New Roman"/>
      <w:sz w:val="24"/>
      <w:szCs w:val="24"/>
    </w:rPr>
  </w:style>
  <w:style w:type="character" w:customStyle="1" w:styleId="9Char">
    <w:name w:val="标题 9 Char"/>
    <w:basedOn w:val="a0"/>
    <w:link w:val="9"/>
    <w:rsid w:val="004D0DD0"/>
    <w:rPr>
      <w:rFonts w:ascii="Arial" w:eastAsia="黑体" w:hAnsi="Arial" w:cs="Times New Roman"/>
      <w:szCs w:val="21"/>
    </w:rPr>
  </w:style>
  <w:style w:type="character" w:styleId="a3">
    <w:name w:val="Emphasis"/>
    <w:qFormat/>
    <w:rsid w:val="004D0DD0"/>
    <w:rPr>
      <w:i w:val="0"/>
      <w:iCs w:val="0"/>
      <w:color w:val="CC0000"/>
    </w:rPr>
  </w:style>
  <w:style w:type="character" w:customStyle="1" w:styleId="shorttext">
    <w:name w:val="short_text"/>
    <w:rsid w:val="004D0DD0"/>
  </w:style>
  <w:style w:type="character" w:styleId="a4">
    <w:name w:val="FollowedHyperlink"/>
    <w:uiPriority w:val="99"/>
    <w:unhideWhenUsed/>
    <w:rsid w:val="004D0DD0"/>
    <w:rPr>
      <w:color w:val="800080"/>
      <w:u w:val="single"/>
    </w:rPr>
  </w:style>
  <w:style w:type="character" w:styleId="a5">
    <w:name w:val="annotation reference"/>
    <w:rsid w:val="004D0DD0"/>
    <w:rPr>
      <w:sz w:val="21"/>
      <w:szCs w:val="21"/>
    </w:rPr>
  </w:style>
  <w:style w:type="character" w:customStyle="1" w:styleId="zjga131">
    <w:name w:val="zjga131"/>
    <w:rsid w:val="004D0DD0"/>
  </w:style>
  <w:style w:type="character" w:customStyle="1" w:styleId="Char1">
    <w:name w:val="页眉 Char1"/>
    <w:uiPriority w:val="99"/>
    <w:semiHidden/>
    <w:rsid w:val="004D0DD0"/>
    <w:rPr>
      <w:rFonts w:ascii="Times New Roman" w:hAnsi="Times New Roman" w:cs="Times New Roman" w:hint="default"/>
      <w:kern w:val="2"/>
      <w:sz w:val="18"/>
      <w:szCs w:val="18"/>
    </w:rPr>
  </w:style>
  <w:style w:type="character" w:customStyle="1" w:styleId="CharChar">
    <w:name w:val="段 Char Char"/>
    <w:link w:val="a6"/>
    <w:locked/>
    <w:rsid w:val="004D0DD0"/>
    <w:rPr>
      <w:rFonts w:ascii="宋体" w:hAnsi="Times New Roman"/>
    </w:rPr>
  </w:style>
  <w:style w:type="character" w:customStyle="1" w:styleId="Char10">
    <w:name w:val="标题 Char1"/>
    <w:uiPriority w:val="10"/>
    <w:rsid w:val="004D0DD0"/>
    <w:rPr>
      <w:rFonts w:ascii="Cambria" w:hAnsi="Cambria" w:cs="Times New Roman" w:hint="default"/>
      <w:b/>
      <w:bCs/>
      <w:kern w:val="2"/>
      <w:sz w:val="32"/>
      <w:szCs w:val="32"/>
    </w:rPr>
  </w:style>
  <w:style w:type="character" w:styleId="a7">
    <w:name w:val="Strong"/>
    <w:uiPriority w:val="22"/>
    <w:qFormat/>
    <w:rsid w:val="004D0DD0"/>
    <w:rPr>
      <w:b/>
      <w:bCs/>
    </w:rPr>
  </w:style>
  <w:style w:type="character" w:customStyle="1" w:styleId="CharChar4">
    <w:name w:val="Char Char4"/>
    <w:rsid w:val="004D0DD0"/>
    <w:rPr>
      <w:rFonts w:ascii="宋体" w:eastAsia="宋体"/>
      <w:kern w:val="2"/>
      <w:sz w:val="18"/>
      <w:szCs w:val="18"/>
      <w:lang w:val="en-US" w:eastAsia="zh-CN" w:bidi="ar-SA"/>
    </w:rPr>
  </w:style>
  <w:style w:type="character" w:customStyle="1" w:styleId="Char">
    <w:name w:val="批注主题 Char"/>
    <w:link w:val="a8"/>
    <w:rsid w:val="004D0DD0"/>
    <w:rPr>
      <w:rFonts w:ascii="Times New Roman" w:hAnsi="Times New Roman"/>
      <w:b/>
      <w:bCs/>
      <w:szCs w:val="24"/>
    </w:rPr>
  </w:style>
  <w:style w:type="character" w:customStyle="1" w:styleId="Char0">
    <w:name w:val="文档结构图 Char"/>
    <w:link w:val="a9"/>
    <w:semiHidden/>
    <w:rsid w:val="004D0DD0"/>
    <w:rPr>
      <w:rFonts w:ascii="Times New Roman" w:hAnsi="Times New Roman"/>
      <w:szCs w:val="24"/>
      <w:shd w:val="clear" w:color="auto" w:fill="000080"/>
    </w:rPr>
  </w:style>
  <w:style w:type="character" w:customStyle="1" w:styleId="Char11">
    <w:name w:val="页脚 Char1"/>
    <w:uiPriority w:val="99"/>
    <w:semiHidden/>
    <w:rsid w:val="004D0DD0"/>
    <w:rPr>
      <w:rFonts w:ascii="Times New Roman" w:eastAsia="宋体" w:hAnsi="Times New Roman" w:cs="Times New Roman"/>
      <w:sz w:val="18"/>
      <w:szCs w:val="18"/>
    </w:rPr>
  </w:style>
  <w:style w:type="character" w:customStyle="1" w:styleId="index">
    <w:name w:val="index"/>
    <w:rsid w:val="004D0DD0"/>
  </w:style>
  <w:style w:type="character" w:customStyle="1" w:styleId="Char12">
    <w:name w:val="文档结构图 Char1"/>
    <w:uiPriority w:val="99"/>
    <w:semiHidden/>
    <w:rsid w:val="004D0DD0"/>
    <w:rPr>
      <w:rFonts w:ascii="宋体" w:eastAsia="宋体" w:hAnsi="Times New Roman" w:hint="eastAsia"/>
      <w:kern w:val="2"/>
      <w:sz w:val="18"/>
      <w:szCs w:val="18"/>
    </w:rPr>
  </w:style>
  <w:style w:type="character" w:customStyle="1" w:styleId="longtext">
    <w:name w:val="long_text"/>
    <w:rsid w:val="004D0DD0"/>
  </w:style>
  <w:style w:type="character" w:customStyle="1" w:styleId="Char2">
    <w:name w:val="页脚 Char"/>
    <w:link w:val="aa"/>
    <w:uiPriority w:val="99"/>
    <w:locked/>
    <w:rsid w:val="004D0DD0"/>
    <w:rPr>
      <w:sz w:val="18"/>
      <w:szCs w:val="18"/>
    </w:rPr>
  </w:style>
  <w:style w:type="character" w:customStyle="1" w:styleId="Char3">
    <w:name w:val="正文文本 Char"/>
    <w:semiHidden/>
    <w:rsid w:val="004D0DD0"/>
    <w:rPr>
      <w:rFonts w:ascii="Times New Roman" w:eastAsia="宋体" w:hAnsi="Times New Roman" w:cs="Times New Roman"/>
      <w:szCs w:val="24"/>
    </w:rPr>
  </w:style>
  <w:style w:type="character" w:customStyle="1" w:styleId="Char13">
    <w:name w:val="正文首行缩进 Char1"/>
    <w:uiPriority w:val="99"/>
    <w:semiHidden/>
    <w:rsid w:val="004D0DD0"/>
  </w:style>
  <w:style w:type="character" w:customStyle="1" w:styleId="Char14">
    <w:name w:val="纯文本 Char1"/>
    <w:uiPriority w:val="99"/>
    <w:semiHidden/>
    <w:rsid w:val="004D0DD0"/>
    <w:rPr>
      <w:rFonts w:ascii="宋体" w:eastAsia="宋体" w:hAnsi="Courier New" w:cs="Courier New" w:hint="eastAsia"/>
      <w:kern w:val="2"/>
      <w:sz w:val="21"/>
      <w:szCs w:val="21"/>
    </w:rPr>
  </w:style>
  <w:style w:type="character" w:styleId="ab">
    <w:name w:val="Hyperlink"/>
    <w:uiPriority w:val="99"/>
    <w:unhideWhenUsed/>
    <w:rsid w:val="004D0DD0"/>
    <w:rPr>
      <w:color w:val="0000FF"/>
      <w:u w:val="single"/>
    </w:rPr>
  </w:style>
  <w:style w:type="character" w:customStyle="1" w:styleId="apple-converted-space">
    <w:name w:val="apple-converted-space"/>
    <w:rsid w:val="004D0DD0"/>
  </w:style>
  <w:style w:type="character" w:styleId="ac">
    <w:name w:val="page number"/>
    <w:rsid w:val="004D0DD0"/>
  </w:style>
  <w:style w:type="character" w:customStyle="1" w:styleId="Char4">
    <w:name w:val="标题 Char"/>
    <w:link w:val="ad"/>
    <w:rsid w:val="004D0DD0"/>
    <w:rPr>
      <w:rFonts w:ascii="Arial" w:hAnsi="Arial" w:cs="Arial"/>
      <w:b/>
      <w:bCs/>
      <w:sz w:val="32"/>
      <w:szCs w:val="32"/>
    </w:rPr>
  </w:style>
  <w:style w:type="character" w:customStyle="1" w:styleId="Char15">
    <w:name w:val="批注主题 Char1"/>
    <w:uiPriority w:val="99"/>
    <w:semiHidden/>
    <w:rsid w:val="004D0DD0"/>
    <w:rPr>
      <w:rFonts w:ascii="Times New Roman" w:eastAsia="宋体" w:hAnsi="Times New Roman" w:cs="Times New Roman"/>
      <w:b/>
      <w:bCs/>
      <w:szCs w:val="24"/>
    </w:rPr>
  </w:style>
  <w:style w:type="character" w:customStyle="1" w:styleId="Char16">
    <w:name w:val="批注文字 Char1"/>
    <w:link w:val="ae"/>
    <w:rsid w:val="004D0DD0"/>
    <w:rPr>
      <w:rFonts w:ascii="Times New Roman" w:hAnsi="Times New Roman"/>
      <w:szCs w:val="24"/>
    </w:rPr>
  </w:style>
  <w:style w:type="character" w:customStyle="1" w:styleId="HTMLChar">
    <w:name w:val="HTML 预设格式 Char"/>
    <w:link w:val="HTML"/>
    <w:rsid w:val="004D0DD0"/>
    <w:rPr>
      <w:rFonts w:ascii="Arial" w:hAnsi="Arial" w:cs="Arial"/>
      <w:szCs w:val="21"/>
    </w:rPr>
  </w:style>
  <w:style w:type="character" w:customStyle="1" w:styleId="Char5">
    <w:name w:val="批注框文本 Char"/>
    <w:link w:val="af"/>
    <w:rsid w:val="004D0DD0"/>
    <w:rPr>
      <w:rFonts w:ascii="Times New Roman" w:hAnsi="Times New Roman"/>
      <w:sz w:val="18"/>
      <w:szCs w:val="18"/>
    </w:rPr>
  </w:style>
  <w:style w:type="character" w:customStyle="1" w:styleId="QBCharChar">
    <w:name w:val="QB正文 Char Char"/>
    <w:link w:val="QB"/>
    <w:locked/>
    <w:rsid w:val="004D0DD0"/>
    <w:rPr>
      <w:rFonts w:ascii="宋体" w:hAnsi="Times New Roman"/>
    </w:rPr>
  </w:style>
  <w:style w:type="character" w:customStyle="1" w:styleId="Char17">
    <w:name w:val="批注框文本 Char1"/>
    <w:uiPriority w:val="99"/>
    <w:semiHidden/>
    <w:rsid w:val="004D0DD0"/>
    <w:rPr>
      <w:rFonts w:ascii="Times New Roman" w:hAnsi="Times New Roman" w:cs="Times New Roman" w:hint="default"/>
      <w:kern w:val="2"/>
      <w:sz w:val="18"/>
      <w:szCs w:val="18"/>
    </w:rPr>
  </w:style>
  <w:style w:type="character" w:customStyle="1" w:styleId="Char18">
    <w:name w:val="一级条标题 Char1"/>
    <w:link w:val="af0"/>
    <w:locked/>
    <w:rsid w:val="004D0DD0"/>
    <w:rPr>
      <w:rFonts w:ascii="黑体" w:eastAsia="黑体" w:hAnsi="Times New Roman"/>
      <w:szCs w:val="21"/>
    </w:rPr>
  </w:style>
  <w:style w:type="character" w:customStyle="1" w:styleId="3CharChar">
    <w:name w:val="样式3 Char Char"/>
    <w:link w:val="30"/>
    <w:locked/>
    <w:rsid w:val="004D0DD0"/>
    <w:rPr>
      <w:rFonts w:ascii="仿宋" w:eastAsia="仿宋" w:hAnsi="仿宋" w:cs="Arial"/>
      <w:b/>
      <w:bCs/>
      <w:color w:val="0000FF"/>
      <w:sz w:val="28"/>
      <w:szCs w:val="28"/>
    </w:rPr>
  </w:style>
  <w:style w:type="character" w:customStyle="1" w:styleId="Char6">
    <w:name w:val="日期 Char"/>
    <w:link w:val="af1"/>
    <w:rsid w:val="004D0DD0"/>
    <w:rPr>
      <w:rFonts w:ascii="Times New Roman" w:hAnsi="Times New Roman"/>
      <w:szCs w:val="24"/>
    </w:rPr>
  </w:style>
  <w:style w:type="character" w:customStyle="1" w:styleId="Char19">
    <w:name w:val="正文文本 Char1"/>
    <w:semiHidden/>
    <w:locked/>
    <w:rsid w:val="004D0DD0"/>
    <w:rPr>
      <w:rFonts w:ascii="Times New Roman" w:eastAsia="宋体" w:hAnsi="Times New Roman" w:cs="Times New Roman"/>
      <w:szCs w:val="24"/>
    </w:rPr>
  </w:style>
  <w:style w:type="character" w:customStyle="1" w:styleId="Char7">
    <w:name w:val="批注文字 Char"/>
    <w:rsid w:val="004D0DD0"/>
    <w:rPr>
      <w:rFonts w:eastAsia="宋体"/>
      <w:kern w:val="2"/>
      <w:sz w:val="21"/>
      <w:szCs w:val="24"/>
      <w:lang w:val="en-US" w:eastAsia="zh-CN" w:bidi="ar-SA"/>
    </w:rPr>
  </w:style>
  <w:style w:type="character" w:customStyle="1" w:styleId="Char8">
    <w:name w:val="正文首行缩进 Char"/>
    <w:link w:val="af2"/>
    <w:rsid w:val="004D0DD0"/>
    <w:rPr>
      <w:rFonts w:ascii="Times New Roman" w:hAnsi="Times New Roman" w:cs="Calibri"/>
      <w:sz w:val="24"/>
      <w:szCs w:val="24"/>
    </w:rPr>
  </w:style>
  <w:style w:type="character" w:customStyle="1" w:styleId="1CharChar">
    <w:name w:val="样式1 Char Char"/>
    <w:link w:val="10"/>
    <w:locked/>
    <w:rsid w:val="004D0DD0"/>
    <w:rPr>
      <w:rFonts w:ascii="仿宋" w:eastAsia="仿宋" w:hAnsi="仿宋"/>
      <w:b/>
      <w:bCs/>
      <w:color w:val="000000"/>
      <w:sz w:val="28"/>
      <w:szCs w:val="28"/>
    </w:rPr>
  </w:style>
  <w:style w:type="character" w:customStyle="1" w:styleId="Char9">
    <w:name w:val="纯文本 Char"/>
    <w:link w:val="af3"/>
    <w:rsid w:val="004D0DD0"/>
    <w:rPr>
      <w:rFonts w:ascii="宋体" w:hAnsi="Courier New" w:cs="楷体_GB2312"/>
      <w:szCs w:val="21"/>
    </w:rPr>
  </w:style>
  <w:style w:type="character" w:customStyle="1" w:styleId="QB2CharChar">
    <w:name w:val="QB标题2 Char Char"/>
    <w:link w:val="QB2"/>
    <w:locked/>
    <w:rsid w:val="004D0DD0"/>
    <w:rPr>
      <w:rFonts w:ascii="Arial" w:eastAsia="黑体" w:hAnsi="Arial" w:cs="Arial"/>
      <w:bCs/>
      <w:szCs w:val="21"/>
    </w:rPr>
  </w:style>
  <w:style w:type="character" w:customStyle="1" w:styleId="Chara">
    <w:name w:val="列出段落 Char"/>
    <w:link w:val="af4"/>
    <w:locked/>
    <w:rsid w:val="004D0DD0"/>
  </w:style>
  <w:style w:type="character" w:customStyle="1" w:styleId="CharChar0">
    <w:name w:val="一级条标题 Char Char"/>
    <w:rsid w:val="004D0DD0"/>
    <w:rPr>
      <w:rFonts w:ascii="Times New Roman" w:eastAsia="黑体" w:hAnsi="Times New Roman" w:cs="Times New Roman" w:hint="default"/>
      <w:sz w:val="21"/>
      <w:lang w:val="en-US" w:eastAsia="zh-CN" w:bidi="ar-SA"/>
    </w:rPr>
  </w:style>
  <w:style w:type="character" w:customStyle="1" w:styleId="Charb">
    <w:name w:val="页眉 Char"/>
    <w:link w:val="af5"/>
    <w:rsid w:val="004D0DD0"/>
    <w:rPr>
      <w:rFonts w:ascii="Times New Roman" w:hAnsi="Times New Roman"/>
      <w:sz w:val="18"/>
      <w:szCs w:val="18"/>
    </w:rPr>
  </w:style>
  <w:style w:type="paragraph" w:customStyle="1" w:styleId="mainsharediv24">
    <w:name w:val="mainsharediv_24"/>
    <w:basedOn w:val="a"/>
    <w:rsid w:val="004D0DD0"/>
    <w:pPr>
      <w:widowControl/>
      <w:spacing w:before="100" w:beforeAutospacing="1" w:after="100" w:afterAutospacing="1"/>
      <w:jc w:val="left"/>
    </w:pPr>
    <w:rPr>
      <w:rFonts w:ascii="宋体" w:hAnsi="宋体" w:cs="宋体"/>
      <w:kern w:val="0"/>
      <w:sz w:val="24"/>
    </w:rPr>
  </w:style>
  <w:style w:type="paragraph" w:customStyle="1" w:styleId="gwdsbottomcenterbutton">
    <w:name w:val="gwds_bottom_centerbutton"/>
    <w:basedOn w:val="a"/>
    <w:rsid w:val="004D0DD0"/>
    <w:pPr>
      <w:widowControl/>
      <w:ind w:left="45" w:right="45"/>
      <w:jc w:val="left"/>
    </w:pPr>
    <w:rPr>
      <w:rFonts w:ascii="宋体" w:hAnsi="宋体" w:cs="宋体"/>
      <w:kern w:val="0"/>
      <w:sz w:val="24"/>
    </w:rPr>
  </w:style>
  <w:style w:type="paragraph" w:customStyle="1" w:styleId="xxgkfootnrs">
    <w:name w:val="xxgk_foot_nrs"/>
    <w:basedOn w:val="a"/>
    <w:rsid w:val="004D0DD0"/>
    <w:pPr>
      <w:widowControl/>
      <w:jc w:val="left"/>
    </w:pPr>
    <w:rPr>
      <w:rFonts w:ascii="宋体" w:hAnsi="宋体" w:cs="宋体"/>
      <w:kern w:val="0"/>
      <w:sz w:val="24"/>
    </w:rPr>
  </w:style>
  <w:style w:type="paragraph" w:customStyle="1" w:styleId="af6">
    <w:name w:val="数字编号列项（二级）"/>
    <w:rsid w:val="004D0DD0"/>
    <w:pPr>
      <w:tabs>
        <w:tab w:val="left" w:pos="1260"/>
      </w:tabs>
      <w:ind w:left="1259" w:hanging="419"/>
      <w:jc w:val="both"/>
    </w:pPr>
    <w:rPr>
      <w:rFonts w:ascii="宋体" w:eastAsia="宋体" w:hAnsi="Times New Roman" w:cs="Times New Roman"/>
      <w:kern w:val="0"/>
      <w:szCs w:val="20"/>
    </w:rPr>
  </w:style>
  <w:style w:type="paragraph" w:customStyle="1" w:styleId="xxgkcontentfwzhbottom">
    <w:name w:val="xxgk_content_fwzh_bottom"/>
    <w:basedOn w:val="a"/>
    <w:rsid w:val="004D0DD0"/>
    <w:pPr>
      <w:widowControl/>
      <w:spacing w:before="100" w:beforeAutospacing="1" w:after="100" w:afterAutospacing="1"/>
      <w:jc w:val="left"/>
    </w:pPr>
    <w:rPr>
      <w:rFonts w:ascii="宋体" w:hAnsi="宋体" w:cs="宋体"/>
      <w:kern w:val="0"/>
      <w:sz w:val="24"/>
    </w:rPr>
  </w:style>
  <w:style w:type="paragraph" w:customStyle="1" w:styleId="af7">
    <w:name w:val="标准书眉_奇数页"/>
    <w:next w:val="a"/>
    <w:rsid w:val="004D0DD0"/>
    <w:pPr>
      <w:tabs>
        <w:tab w:val="center" w:pos="4154"/>
        <w:tab w:val="right" w:pos="8306"/>
      </w:tabs>
      <w:spacing w:after="220"/>
      <w:jc w:val="right"/>
    </w:pPr>
    <w:rPr>
      <w:rFonts w:ascii="黑体" w:eastAsia="黑体" w:hAnsi="Times New Roman" w:cs="Times New Roman"/>
      <w:kern w:val="0"/>
      <w:szCs w:val="21"/>
    </w:rPr>
  </w:style>
  <w:style w:type="paragraph" w:styleId="aa">
    <w:name w:val="footer"/>
    <w:basedOn w:val="a"/>
    <w:link w:val="Char2"/>
    <w:uiPriority w:val="99"/>
    <w:rsid w:val="004D0D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0">
    <w:name w:val="页脚 Char2"/>
    <w:basedOn w:val="a0"/>
    <w:uiPriority w:val="99"/>
    <w:semiHidden/>
    <w:rsid w:val="004D0DD0"/>
    <w:rPr>
      <w:rFonts w:ascii="Times New Roman" w:eastAsia="宋体" w:hAnsi="Times New Roman" w:cs="Times New Roman"/>
      <w:sz w:val="18"/>
      <w:szCs w:val="18"/>
    </w:rPr>
  </w:style>
  <w:style w:type="paragraph" w:customStyle="1" w:styleId="af8">
    <w:name w:val="图标题"/>
    <w:basedOn w:val="a"/>
    <w:rsid w:val="004D0DD0"/>
    <w:pPr>
      <w:jc w:val="center"/>
    </w:pPr>
    <w:rPr>
      <w:rFonts w:ascii="黑体" w:eastAsia="黑体"/>
      <w:kern w:val="0"/>
      <w:szCs w:val="21"/>
    </w:rPr>
  </w:style>
  <w:style w:type="paragraph" w:customStyle="1" w:styleId="xxgkfootxia">
    <w:name w:val="xxgk_foot_xia"/>
    <w:basedOn w:val="a"/>
    <w:rsid w:val="004D0DD0"/>
    <w:pPr>
      <w:widowControl/>
      <w:spacing w:before="210"/>
      <w:jc w:val="left"/>
    </w:pPr>
    <w:rPr>
      <w:rFonts w:ascii="宋体" w:hAnsi="宋体" w:cs="宋体"/>
      <w:kern w:val="0"/>
      <w:sz w:val="24"/>
    </w:rPr>
  </w:style>
  <w:style w:type="paragraph" w:styleId="af">
    <w:name w:val="Balloon Text"/>
    <w:basedOn w:val="a"/>
    <w:link w:val="Char5"/>
    <w:unhideWhenUsed/>
    <w:rsid w:val="004D0DD0"/>
    <w:rPr>
      <w:rFonts w:eastAsiaTheme="minorEastAsia" w:cstheme="minorBidi"/>
      <w:sz w:val="18"/>
      <w:szCs w:val="18"/>
    </w:rPr>
  </w:style>
  <w:style w:type="character" w:customStyle="1" w:styleId="Char21">
    <w:name w:val="批注框文本 Char2"/>
    <w:basedOn w:val="a0"/>
    <w:uiPriority w:val="99"/>
    <w:semiHidden/>
    <w:rsid w:val="004D0DD0"/>
    <w:rPr>
      <w:rFonts w:ascii="Times New Roman" w:eastAsia="宋体" w:hAnsi="Times New Roman" w:cs="Times New Roman"/>
      <w:sz w:val="18"/>
      <w:szCs w:val="18"/>
    </w:rPr>
  </w:style>
  <w:style w:type="paragraph" w:styleId="af9">
    <w:name w:val="Body Text"/>
    <w:basedOn w:val="a"/>
    <w:link w:val="Char22"/>
    <w:unhideWhenUsed/>
    <w:rsid w:val="004D0DD0"/>
    <w:pPr>
      <w:spacing w:after="120"/>
    </w:pPr>
  </w:style>
  <w:style w:type="character" w:customStyle="1" w:styleId="Char22">
    <w:name w:val="正文文本 Char2"/>
    <w:basedOn w:val="a0"/>
    <w:link w:val="af9"/>
    <w:rsid w:val="004D0DD0"/>
    <w:rPr>
      <w:rFonts w:ascii="Times New Roman" w:eastAsia="宋体" w:hAnsi="Times New Roman" w:cs="Times New Roman"/>
      <w:szCs w:val="24"/>
    </w:rPr>
  </w:style>
  <w:style w:type="paragraph" w:styleId="af2">
    <w:name w:val="Body Text First Indent"/>
    <w:basedOn w:val="af9"/>
    <w:link w:val="Char8"/>
    <w:unhideWhenUsed/>
    <w:rsid w:val="004D0DD0"/>
    <w:pPr>
      <w:widowControl/>
      <w:ind w:firstLineChars="100" w:firstLine="420"/>
      <w:jc w:val="left"/>
    </w:pPr>
    <w:rPr>
      <w:rFonts w:eastAsiaTheme="minorEastAsia" w:cs="Calibri"/>
      <w:sz w:val="24"/>
    </w:rPr>
  </w:style>
  <w:style w:type="character" w:customStyle="1" w:styleId="Char23">
    <w:name w:val="正文首行缩进 Char2"/>
    <w:basedOn w:val="Char22"/>
    <w:uiPriority w:val="99"/>
    <w:semiHidden/>
    <w:rsid w:val="004D0DD0"/>
    <w:rPr>
      <w:rFonts w:ascii="Times New Roman" w:eastAsia="宋体" w:hAnsi="Times New Roman" w:cs="Times New Roman"/>
      <w:szCs w:val="24"/>
    </w:rPr>
  </w:style>
  <w:style w:type="paragraph" w:customStyle="1" w:styleId="gwdsbottomleftbutton">
    <w:name w:val="gwds_bottom_leftbutton"/>
    <w:basedOn w:val="a"/>
    <w:rsid w:val="004D0DD0"/>
    <w:pPr>
      <w:widowControl/>
      <w:ind w:left="90" w:right="45"/>
      <w:jc w:val="left"/>
    </w:pPr>
    <w:rPr>
      <w:rFonts w:ascii="宋体" w:hAnsi="宋体" w:cs="宋体"/>
      <w:kern w:val="0"/>
      <w:sz w:val="24"/>
    </w:rPr>
  </w:style>
  <w:style w:type="paragraph" w:customStyle="1" w:styleId="moewcode">
    <w:name w:val="moe_wcode"/>
    <w:basedOn w:val="a"/>
    <w:rsid w:val="004D0DD0"/>
    <w:pPr>
      <w:widowControl/>
      <w:spacing w:before="100" w:beforeAutospacing="1" w:after="100" w:afterAutospacing="1"/>
      <w:jc w:val="center"/>
    </w:pPr>
    <w:rPr>
      <w:rFonts w:ascii="微软雅黑" w:eastAsia="微软雅黑" w:hAnsi="微软雅黑" w:cs="宋体"/>
      <w:vanish/>
      <w:color w:val="4B4B4B"/>
      <w:kern w:val="0"/>
      <w:sz w:val="24"/>
    </w:rPr>
  </w:style>
  <w:style w:type="paragraph" w:customStyle="1" w:styleId="xxgkjsrc">
    <w:name w:val="xxgk_js_rc"/>
    <w:basedOn w:val="a"/>
    <w:rsid w:val="004D0DD0"/>
    <w:pPr>
      <w:widowControl/>
      <w:spacing w:before="150" w:after="100" w:afterAutospacing="1"/>
      <w:jc w:val="left"/>
    </w:pPr>
    <w:rPr>
      <w:rFonts w:ascii="宋体" w:hAnsi="宋体" w:cs="宋体"/>
      <w:kern w:val="0"/>
      <w:sz w:val="24"/>
    </w:rPr>
  </w:style>
  <w:style w:type="paragraph" w:styleId="afa">
    <w:name w:val="caption"/>
    <w:basedOn w:val="a"/>
    <w:next w:val="a"/>
    <w:qFormat/>
    <w:rsid w:val="004D0DD0"/>
    <w:rPr>
      <w:rFonts w:ascii="Arial" w:eastAsia="黑体" w:hAnsi="Arial" w:cs="Arial"/>
      <w:sz w:val="20"/>
      <w:szCs w:val="20"/>
    </w:rPr>
  </w:style>
  <w:style w:type="paragraph" w:styleId="31">
    <w:name w:val="toc 3"/>
    <w:basedOn w:val="a"/>
    <w:next w:val="a"/>
    <w:unhideWhenUsed/>
    <w:rsid w:val="004D0DD0"/>
    <w:pPr>
      <w:ind w:leftChars="400" w:left="840"/>
    </w:pPr>
  </w:style>
  <w:style w:type="paragraph" w:customStyle="1" w:styleId="xxgkjssou">
    <w:name w:val="xxgk_js_sou"/>
    <w:basedOn w:val="a"/>
    <w:rsid w:val="004D0DD0"/>
    <w:pPr>
      <w:widowControl/>
      <w:spacing w:before="510" w:after="100" w:afterAutospacing="1"/>
      <w:jc w:val="left"/>
    </w:pPr>
    <w:rPr>
      <w:rFonts w:ascii="宋体" w:hAnsi="宋体" w:cs="宋体"/>
      <w:kern w:val="0"/>
      <w:sz w:val="24"/>
    </w:rPr>
  </w:style>
  <w:style w:type="paragraph" w:customStyle="1" w:styleId="xxgklogo">
    <w:name w:val="xxgk_logo"/>
    <w:basedOn w:val="a"/>
    <w:rsid w:val="004D0DD0"/>
    <w:pPr>
      <w:widowControl/>
      <w:spacing w:before="600" w:after="720"/>
      <w:jc w:val="left"/>
    </w:pPr>
    <w:rPr>
      <w:rFonts w:ascii="宋体" w:hAnsi="宋体" w:cs="宋体"/>
      <w:kern w:val="0"/>
      <w:sz w:val="24"/>
    </w:rPr>
  </w:style>
  <w:style w:type="paragraph" w:styleId="ae">
    <w:name w:val="annotation text"/>
    <w:basedOn w:val="a"/>
    <w:link w:val="Char16"/>
    <w:unhideWhenUsed/>
    <w:rsid w:val="004D0DD0"/>
    <w:pPr>
      <w:jc w:val="left"/>
    </w:pPr>
    <w:rPr>
      <w:rFonts w:eastAsiaTheme="minorEastAsia" w:cstheme="minorBidi"/>
    </w:rPr>
  </w:style>
  <w:style w:type="character" w:customStyle="1" w:styleId="Char24">
    <w:name w:val="批注文字 Char2"/>
    <w:basedOn w:val="a0"/>
    <w:uiPriority w:val="99"/>
    <w:semiHidden/>
    <w:rsid w:val="004D0DD0"/>
    <w:rPr>
      <w:rFonts w:ascii="Times New Roman" w:eastAsia="宋体" w:hAnsi="Times New Roman" w:cs="Times New Roman"/>
      <w:szCs w:val="24"/>
    </w:rPr>
  </w:style>
  <w:style w:type="paragraph" w:customStyle="1" w:styleId="QB0">
    <w:name w:val="QB前言正文"/>
    <w:basedOn w:val="QB"/>
    <w:rsid w:val="004D0DD0"/>
    <w:pPr>
      <w:spacing w:line="360" w:lineRule="auto"/>
    </w:pPr>
    <w:rPr>
      <w:sz w:val="24"/>
      <w:szCs w:val="24"/>
    </w:rPr>
  </w:style>
  <w:style w:type="paragraph" w:styleId="ad">
    <w:name w:val="Title"/>
    <w:basedOn w:val="a"/>
    <w:link w:val="Char4"/>
    <w:qFormat/>
    <w:rsid w:val="004D0DD0"/>
    <w:pPr>
      <w:spacing w:before="240" w:after="60"/>
      <w:jc w:val="center"/>
      <w:outlineLvl w:val="0"/>
    </w:pPr>
    <w:rPr>
      <w:rFonts w:ascii="Arial" w:eastAsiaTheme="minorEastAsia" w:hAnsi="Arial" w:cs="Arial"/>
      <w:b/>
      <w:bCs/>
      <w:sz w:val="32"/>
      <w:szCs w:val="32"/>
    </w:rPr>
  </w:style>
  <w:style w:type="character" w:customStyle="1" w:styleId="Char25">
    <w:name w:val="标题 Char2"/>
    <w:basedOn w:val="a0"/>
    <w:rsid w:val="004D0DD0"/>
    <w:rPr>
      <w:rFonts w:asciiTheme="majorHAnsi" w:eastAsia="宋体" w:hAnsiTheme="majorHAnsi" w:cstheme="majorBidi"/>
      <w:b/>
      <w:bCs/>
      <w:sz w:val="32"/>
      <w:szCs w:val="32"/>
    </w:rPr>
  </w:style>
  <w:style w:type="paragraph" w:customStyle="1" w:styleId="11">
    <w:name w:val="列出段落1"/>
    <w:basedOn w:val="a"/>
    <w:qFormat/>
    <w:rsid w:val="004D0DD0"/>
    <w:pPr>
      <w:ind w:firstLineChars="200" w:firstLine="420"/>
    </w:pPr>
    <w:rPr>
      <w:rFonts w:ascii="Calibri" w:hAnsi="Calibri"/>
      <w:szCs w:val="22"/>
    </w:rPr>
  </w:style>
  <w:style w:type="paragraph" w:customStyle="1" w:styleId="moresharelink">
    <w:name w:val="moresharelink"/>
    <w:basedOn w:val="a"/>
    <w:rsid w:val="004D0DD0"/>
    <w:pPr>
      <w:widowControl/>
      <w:spacing w:before="100" w:beforeAutospacing="1" w:after="100" w:afterAutospacing="1"/>
      <w:ind w:firstLine="420"/>
      <w:jc w:val="left"/>
    </w:pPr>
    <w:rPr>
      <w:rFonts w:ascii="ˎ̥" w:hAnsi="ˎ̥" w:cs="宋体"/>
      <w:kern w:val="0"/>
      <w:sz w:val="18"/>
      <w:szCs w:val="18"/>
    </w:rPr>
  </w:style>
  <w:style w:type="paragraph" w:customStyle="1" w:styleId="linknamespan">
    <w:name w:val="linknamespan"/>
    <w:basedOn w:val="a"/>
    <w:rsid w:val="004D0DD0"/>
    <w:pPr>
      <w:widowControl/>
      <w:spacing w:before="75"/>
      <w:ind w:right="60"/>
      <w:jc w:val="left"/>
    </w:pPr>
    <w:rPr>
      <w:rFonts w:ascii="宋体" w:hAnsi="宋体" w:cs="宋体"/>
      <w:kern w:val="0"/>
      <w:sz w:val="24"/>
    </w:rPr>
  </w:style>
  <w:style w:type="paragraph" w:customStyle="1" w:styleId="gwdsharearrow">
    <w:name w:val="gwdsharearrow"/>
    <w:basedOn w:val="a"/>
    <w:rsid w:val="004D0DD0"/>
    <w:pPr>
      <w:widowControl/>
      <w:spacing w:before="75" w:after="100" w:afterAutospacing="1"/>
      <w:jc w:val="left"/>
    </w:pPr>
    <w:rPr>
      <w:rFonts w:ascii="宋体" w:hAnsi="宋体" w:cs="宋体"/>
      <w:kern w:val="0"/>
      <w:sz w:val="24"/>
    </w:rPr>
  </w:style>
  <w:style w:type="paragraph" w:customStyle="1" w:styleId="afb">
    <w:name w:val="三级条标题"/>
    <w:basedOn w:val="afc"/>
    <w:next w:val="a6"/>
    <w:rsid w:val="004D0DD0"/>
    <w:pPr>
      <w:tabs>
        <w:tab w:val="clear" w:pos="1440"/>
        <w:tab w:val="left" w:pos="360"/>
      </w:tabs>
      <w:outlineLvl w:val="4"/>
    </w:pPr>
  </w:style>
  <w:style w:type="paragraph" w:customStyle="1" w:styleId="afd">
    <w:name w:val="前言、引言标题"/>
    <w:next w:val="a"/>
    <w:rsid w:val="004D0DD0"/>
    <w:pPr>
      <w:shd w:val="clear" w:color="auto" w:fill="FFFFFF"/>
      <w:spacing w:before="640" w:after="560"/>
      <w:jc w:val="center"/>
      <w:outlineLvl w:val="0"/>
    </w:pPr>
    <w:rPr>
      <w:rFonts w:ascii="黑体" w:eastAsia="黑体" w:hAnsi="Times New Roman" w:cs="Times New Roman"/>
      <w:kern w:val="0"/>
      <w:sz w:val="32"/>
      <w:szCs w:val="20"/>
    </w:rPr>
  </w:style>
  <w:style w:type="paragraph" w:styleId="af3">
    <w:name w:val="Plain Text"/>
    <w:basedOn w:val="a"/>
    <w:link w:val="Char9"/>
    <w:rsid w:val="004D0DD0"/>
    <w:rPr>
      <w:rFonts w:ascii="宋体" w:eastAsiaTheme="minorEastAsia" w:hAnsi="Courier New" w:cs="楷体_GB2312"/>
      <w:szCs w:val="21"/>
    </w:rPr>
  </w:style>
  <w:style w:type="character" w:customStyle="1" w:styleId="Char26">
    <w:name w:val="纯文本 Char2"/>
    <w:basedOn w:val="a0"/>
    <w:uiPriority w:val="99"/>
    <w:semiHidden/>
    <w:rsid w:val="004D0DD0"/>
    <w:rPr>
      <w:rFonts w:ascii="宋体" w:eastAsia="宋体" w:hAnsi="Courier New" w:cs="Courier New"/>
      <w:szCs w:val="21"/>
    </w:rPr>
  </w:style>
  <w:style w:type="paragraph" w:customStyle="1" w:styleId="afc">
    <w:name w:val="二级条标题"/>
    <w:basedOn w:val="af0"/>
    <w:next w:val="a6"/>
    <w:rsid w:val="004D0DD0"/>
    <w:pPr>
      <w:tabs>
        <w:tab w:val="clear" w:pos="360"/>
        <w:tab w:val="left" w:pos="1440"/>
      </w:tabs>
      <w:spacing w:beforeLines="0" w:before="50" w:afterLines="0" w:after="50"/>
      <w:ind w:left="1440" w:hanging="720"/>
      <w:outlineLvl w:val="3"/>
    </w:pPr>
  </w:style>
  <w:style w:type="paragraph" w:customStyle="1" w:styleId="gongkaifontgray">
    <w:name w:val="gongkai_font_gray"/>
    <w:basedOn w:val="a"/>
    <w:rsid w:val="004D0DD0"/>
    <w:pPr>
      <w:widowControl/>
      <w:spacing w:before="100" w:beforeAutospacing="1" w:after="100" w:afterAutospacing="1"/>
      <w:jc w:val="left"/>
    </w:pPr>
    <w:rPr>
      <w:rFonts w:ascii="宋体" w:hAnsi="宋体" w:cs="宋体"/>
      <w:kern w:val="0"/>
      <w:sz w:val="24"/>
    </w:rPr>
  </w:style>
  <w:style w:type="paragraph" w:styleId="a9">
    <w:name w:val="Document Map"/>
    <w:basedOn w:val="a"/>
    <w:link w:val="Char0"/>
    <w:semiHidden/>
    <w:rsid w:val="004D0DD0"/>
    <w:pPr>
      <w:shd w:val="clear" w:color="auto" w:fill="000080"/>
    </w:pPr>
    <w:rPr>
      <w:rFonts w:eastAsiaTheme="minorEastAsia" w:cstheme="minorBidi"/>
    </w:rPr>
  </w:style>
  <w:style w:type="character" w:customStyle="1" w:styleId="Char27">
    <w:name w:val="文档结构图 Char2"/>
    <w:basedOn w:val="a0"/>
    <w:uiPriority w:val="99"/>
    <w:semiHidden/>
    <w:rsid w:val="004D0DD0"/>
    <w:rPr>
      <w:rFonts w:ascii="宋体" w:eastAsia="宋体" w:hAnsi="Times New Roman" w:cs="Times New Roman"/>
      <w:sz w:val="18"/>
      <w:szCs w:val="18"/>
    </w:rPr>
  </w:style>
  <w:style w:type="paragraph" w:customStyle="1" w:styleId="gwstitlebutton">
    <w:name w:val="gws_title_button"/>
    <w:basedOn w:val="a"/>
    <w:rsid w:val="004D0DD0"/>
    <w:pPr>
      <w:widowControl/>
      <w:spacing w:before="100" w:beforeAutospacing="1" w:after="100" w:afterAutospacing="1"/>
      <w:ind w:firstLine="480"/>
      <w:jc w:val="left"/>
    </w:pPr>
    <w:rPr>
      <w:rFonts w:ascii="ˎ̥" w:hAnsi="ˎ̥" w:cs="宋体"/>
      <w:color w:val="565656"/>
      <w:kern w:val="0"/>
      <w:szCs w:val="21"/>
    </w:rPr>
  </w:style>
  <w:style w:type="paragraph" w:styleId="afe">
    <w:name w:val="No Spacing"/>
    <w:uiPriority w:val="1"/>
    <w:qFormat/>
    <w:rsid w:val="004D0DD0"/>
    <w:pPr>
      <w:widowControl w:val="0"/>
      <w:jc w:val="both"/>
    </w:pPr>
    <w:rPr>
      <w:rFonts w:ascii="Times New Roman" w:eastAsia="宋体" w:hAnsi="Times New Roman" w:cs="Times New Roman"/>
      <w:szCs w:val="24"/>
    </w:rPr>
  </w:style>
  <w:style w:type="paragraph" w:customStyle="1" w:styleId="QB2">
    <w:name w:val="QB标题2"/>
    <w:basedOn w:val="2"/>
    <w:link w:val="QB2CharChar"/>
    <w:rsid w:val="004D0DD0"/>
    <w:pPr>
      <w:widowControl w:val="0"/>
      <w:tabs>
        <w:tab w:val="left" w:pos="567"/>
      </w:tabs>
      <w:spacing w:beforeLines="0" w:before="260" w:afterLines="0" w:after="260" w:line="412" w:lineRule="auto"/>
      <w:ind w:leftChars="41" w:left="653" w:hangingChars="270" w:hanging="567"/>
      <w:jc w:val="both"/>
    </w:pPr>
    <w:rPr>
      <w:rFonts w:ascii="Arial" w:eastAsia="黑体" w:hAnsi="Arial" w:cs="Arial"/>
      <w:b w:val="0"/>
      <w:kern w:val="2"/>
      <w:sz w:val="21"/>
      <w:szCs w:val="21"/>
    </w:rPr>
  </w:style>
  <w:style w:type="paragraph" w:customStyle="1" w:styleId="QB">
    <w:name w:val="QB正文"/>
    <w:basedOn w:val="a6"/>
    <w:link w:val="QBCharChar"/>
    <w:rsid w:val="004D0DD0"/>
    <w:pPr>
      <w:tabs>
        <w:tab w:val="clear" w:pos="4201"/>
        <w:tab w:val="clear" w:pos="9298"/>
      </w:tabs>
      <w:ind w:firstLine="200"/>
    </w:pPr>
  </w:style>
  <w:style w:type="paragraph" w:customStyle="1" w:styleId="Char4CharCharChar">
    <w:name w:val=" Char4 Char Char Char"/>
    <w:basedOn w:val="a"/>
    <w:rsid w:val="004D0DD0"/>
    <w:rPr>
      <w:rFonts w:ascii="Tahoma" w:hAnsi="Tahoma"/>
      <w:sz w:val="24"/>
      <w:szCs w:val="20"/>
    </w:rPr>
  </w:style>
  <w:style w:type="paragraph" w:customStyle="1" w:styleId="gwdscommon24">
    <w:name w:val="gwds_common_24"/>
    <w:basedOn w:val="a"/>
    <w:rsid w:val="004D0DD0"/>
    <w:pPr>
      <w:widowControl/>
      <w:spacing w:before="100" w:beforeAutospacing="1" w:after="100" w:afterAutospacing="1"/>
      <w:jc w:val="left"/>
    </w:pPr>
    <w:rPr>
      <w:rFonts w:ascii="宋体" w:hAnsi="宋体" w:cs="宋体"/>
      <w:kern w:val="0"/>
      <w:szCs w:val="21"/>
    </w:rPr>
  </w:style>
  <w:style w:type="paragraph" w:styleId="20">
    <w:name w:val="toc 2"/>
    <w:basedOn w:val="a"/>
    <w:next w:val="a"/>
    <w:uiPriority w:val="39"/>
    <w:unhideWhenUsed/>
    <w:rsid w:val="004D0DD0"/>
    <w:pPr>
      <w:ind w:leftChars="200" w:left="420"/>
    </w:pPr>
  </w:style>
  <w:style w:type="paragraph" w:styleId="TOC">
    <w:name w:val="TOC Heading"/>
    <w:basedOn w:val="1"/>
    <w:next w:val="a"/>
    <w:qFormat/>
    <w:rsid w:val="004D0DD0"/>
    <w:pPr>
      <w:widowControl/>
      <w:tabs>
        <w:tab w:val="left" w:pos="432"/>
      </w:tabs>
      <w:spacing w:before="480" w:after="0" w:line="276" w:lineRule="auto"/>
      <w:jc w:val="left"/>
      <w:outlineLvl w:val="9"/>
    </w:pPr>
    <w:rPr>
      <w:rFonts w:ascii="Cambria" w:eastAsia="宋体" w:hAnsi="Cambria"/>
      <w:color w:val="365F91"/>
      <w:kern w:val="0"/>
      <w:sz w:val="28"/>
      <w:szCs w:val="28"/>
    </w:rPr>
  </w:style>
  <w:style w:type="paragraph" w:customStyle="1" w:styleId="relnews">
    <w:name w:val="relnews"/>
    <w:basedOn w:val="a"/>
    <w:rsid w:val="004D0DD0"/>
    <w:pPr>
      <w:widowControl/>
      <w:spacing w:before="100" w:beforeAutospacing="1" w:after="100" w:afterAutospacing="1"/>
      <w:jc w:val="left"/>
    </w:pPr>
    <w:rPr>
      <w:rFonts w:ascii="宋体" w:hAnsi="宋体" w:cs="宋体"/>
      <w:kern w:val="0"/>
      <w:sz w:val="24"/>
    </w:rPr>
  </w:style>
  <w:style w:type="paragraph" w:customStyle="1" w:styleId="gwstitlemore">
    <w:name w:val="gws_title_more"/>
    <w:basedOn w:val="a"/>
    <w:rsid w:val="004D0DD0"/>
    <w:pPr>
      <w:widowControl/>
      <w:spacing w:before="75"/>
      <w:jc w:val="left"/>
    </w:pPr>
    <w:rPr>
      <w:rFonts w:ascii="宋体" w:hAnsi="宋体" w:cs="宋体"/>
      <w:kern w:val="0"/>
      <w:sz w:val="24"/>
    </w:rPr>
  </w:style>
  <w:style w:type="paragraph" w:customStyle="1" w:styleId="aff">
    <w:name w:val="章标题"/>
    <w:next w:val="a6"/>
    <w:rsid w:val="004D0DD0"/>
    <w:pPr>
      <w:spacing w:beforeLines="100" w:afterLines="100"/>
      <w:jc w:val="both"/>
      <w:outlineLvl w:val="1"/>
    </w:pPr>
    <w:rPr>
      <w:rFonts w:ascii="黑体" w:eastAsia="黑体" w:hAnsi="Times New Roman" w:cs="Times New Roman"/>
      <w:kern w:val="0"/>
      <w:szCs w:val="20"/>
    </w:rPr>
  </w:style>
  <w:style w:type="paragraph" w:customStyle="1" w:styleId="21">
    <w:name w:val="样式2"/>
    <w:basedOn w:val="5"/>
    <w:next w:val="5"/>
    <w:rsid w:val="004D0DD0"/>
  </w:style>
  <w:style w:type="paragraph" w:customStyle="1" w:styleId="xxgkcontenttw">
    <w:name w:val="xxgk_content_tw"/>
    <w:basedOn w:val="a"/>
    <w:rsid w:val="004D0DD0"/>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rsid w:val="004D0DD0"/>
    <w:rPr>
      <w:szCs w:val="20"/>
    </w:rPr>
  </w:style>
  <w:style w:type="paragraph" w:customStyle="1" w:styleId="gwdscommon">
    <w:name w:val="gwds_common"/>
    <w:basedOn w:val="a"/>
    <w:rsid w:val="004D0DD0"/>
    <w:pPr>
      <w:widowControl/>
      <w:spacing w:before="100" w:beforeAutospacing="1" w:after="100" w:afterAutospacing="1"/>
      <w:jc w:val="left"/>
    </w:pPr>
    <w:rPr>
      <w:rFonts w:ascii="宋体" w:hAnsi="宋体" w:cs="宋体"/>
      <w:kern w:val="0"/>
      <w:sz w:val="18"/>
      <w:szCs w:val="18"/>
    </w:rPr>
  </w:style>
  <w:style w:type="paragraph" w:styleId="12">
    <w:name w:val="toc 1"/>
    <w:basedOn w:val="a"/>
    <w:next w:val="a"/>
    <w:uiPriority w:val="39"/>
    <w:rsid w:val="004D0DD0"/>
    <w:pPr>
      <w:spacing w:before="120" w:after="120"/>
      <w:jc w:val="left"/>
    </w:pPr>
    <w:rPr>
      <w:b/>
      <w:bCs/>
      <w:caps/>
      <w:sz w:val="20"/>
      <w:szCs w:val="20"/>
    </w:rPr>
  </w:style>
  <w:style w:type="paragraph" w:customStyle="1" w:styleId="QB3">
    <w:name w:val="QB标题3"/>
    <w:basedOn w:val="QB2"/>
    <w:rsid w:val="004D0DD0"/>
    <w:pPr>
      <w:tabs>
        <w:tab w:val="clear" w:pos="567"/>
        <w:tab w:val="left" w:pos="709"/>
      </w:tabs>
      <w:ind w:left="709" w:hanging="709"/>
    </w:pPr>
  </w:style>
  <w:style w:type="paragraph" w:customStyle="1" w:styleId="30">
    <w:name w:val="样式3"/>
    <w:basedOn w:val="ad"/>
    <w:next w:val="ad"/>
    <w:link w:val="3CharChar"/>
    <w:rsid w:val="004D0DD0"/>
    <w:pPr>
      <w:spacing w:line="500" w:lineRule="exact"/>
      <w:ind w:firstLineChars="200" w:firstLine="560"/>
    </w:pPr>
    <w:rPr>
      <w:rFonts w:ascii="仿宋" w:eastAsia="仿宋" w:hAnsi="仿宋"/>
      <w:color w:val="0000FF"/>
      <w:sz w:val="28"/>
      <w:szCs w:val="28"/>
    </w:rPr>
  </w:style>
  <w:style w:type="paragraph" w:styleId="HTML">
    <w:name w:val="HTML Preformatted"/>
    <w:basedOn w:val="a"/>
    <w:link w:val="HTMLChar"/>
    <w:rsid w:val="004D0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Theme="minorEastAsia" w:hAnsi="Arial" w:cs="Arial"/>
      <w:szCs w:val="21"/>
    </w:rPr>
  </w:style>
  <w:style w:type="character" w:customStyle="1" w:styleId="HTMLChar1">
    <w:name w:val="HTML 预设格式 Char1"/>
    <w:basedOn w:val="a0"/>
    <w:uiPriority w:val="99"/>
    <w:semiHidden/>
    <w:rsid w:val="004D0DD0"/>
    <w:rPr>
      <w:rFonts w:ascii="Courier New" w:eastAsia="宋体" w:hAnsi="Courier New" w:cs="Courier New"/>
      <w:sz w:val="20"/>
      <w:szCs w:val="20"/>
    </w:rPr>
  </w:style>
  <w:style w:type="paragraph" w:styleId="af1">
    <w:name w:val="Date"/>
    <w:basedOn w:val="a"/>
    <w:next w:val="a"/>
    <w:link w:val="Char6"/>
    <w:rsid w:val="004D0DD0"/>
    <w:pPr>
      <w:ind w:leftChars="2500" w:left="100"/>
    </w:pPr>
    <w:rPr>
      <w:rFonts w:eastAsiaTheme="minorEastAsia" w:cstheme="minorBidi"/>
    </w:rPr>
  </w:style>
  <w:style w:type="character" w:customStyle="1" w:styleId="Char1a">
    <w:name w:val="日期 Char1"/>
    <w:basedOn w:val="a0"/>
    <w:uiPriority w:val="99"/>
    <w:semiHidden/>
    <w:rsid w:val="004D0DD0"/>
    <w:rPr>
      <w:rFonts w:ascii="Times New Roman" w:eastAsia="宋体" w:hAnsi="Times New Roman" w:cs="Times New Roman"/>
      <w:szCs w:val="24"/>
    </w:rPr>
  </w:style>
  <w:style w:type="paragraph" w:customStyle="1" w:styleId="xxgkcontentbh">
    <w:name w:val="xxgk_content_bh"/>
    <w:basedOn w:val="a"/>
    <w:rsid w:val="004D0DD0"/>
    <w:pPr>
      <w:widowControl/>
      <w:spacing w:before="100" w:beforeAutospacing="1" w:after="100" w:afterAutospacing="1"/>
      <w:jc w:val="left"/>
    </w:pPr>
    <w:rPr>
      <w:rFonts w:ascii="宋体" w:hAnsi="宋体" w:cs="宋体"/>
      <w:kern w:val="0"/>
      <w:sz w:val="24"/>
    </w:rPr>
  </w:style>
  <w:style w:type="paragraph" w:styleId="a8">
    <w:name w:val="annotation subject"/>
    <w:basedOn w:val="ae"/>
    <w:next w:val="ae"/>
    <w:link w:val="Char"/>
    <w:rsid w:val="004D0DD0"/>
    <w:rPr>
      <w:b/>
      <w:bCs/>
    </w:rPr>
  </w:style>
  <w:style w:type="character" w:customStyle="1" w:styleId="Char28">
    <w:name w:val="批注主题 Char2"/>
    <w:basedOn w:val="Char24"/>
    <w:uiPriority w:val="99"/>
    <w:semiHidden/>
    <w:rsid w:val="004D0DD0"/>
    <w:rPr>
      <w:rFonts w:ascii="Times New Roman" w:eastAsia="宋体" w:hAnsi="Times New Roman" w:cs="Times New Roman"/>
      <w:b/>
      <w:bCs/>
      <w:szCs w:val="24"/>
    </w:rPr>
  </w:style>
  <w:style w:type="paragraph" w:customStyle="1" w:styleId="xxgkfootnr">
    <w:name w:val="xxgk_foot_nr"/>
    <w:basedOn w:val="a"/>
    <w:rsid w:val="004D0DD0"/>
    <w:pPr>
      <w:widowControl/>
      <w:jc w:val="left"/>
    </w:pPr>
    <w:rPr>
      <w:rFonts w:ascii="宋体" w:hAnsi="宋体" w:cs="宋体"/>
      <w:kern w:val="0"/>
      <w:sz w:val="24"/>
    </w:rPr>
  </w:style>
  <w:style w:type="paragraph" w:styleId="af4">
    <w:name w:val="List Paragraph"/>
    <w:basedOn w:val="a"/>
    <w:link w:val="Chara"/>
    <w:qFormat/>
    <w:rsid w:val="004D0DD0"/>
    <w:pPr>
      <w:ind w:firstLineChars="200" w:firstLine="420"/>
    </w:pPr>
    <w:rPr>
      <w:rFonts w:asciiTheme="minorHAnsi" w:eastAsiaTheme="minorEastAsia" w:hAnsiTheme="minorHAnsi" w:cstheme="minorBidi"/>
      <w:szCs w:val="22"/>
    </w:rPr>
  </w:style>
  <w:style w:type="paragraph" w:customStyle="1" w:styleId="gwdsrightmore">
    <w:name w:val="gwds_right_more"/>
    <w:basedOn w:val="a"/>
    <w:rsid w:val="004D0DD0"/>
    <w:pPr>
      <w:widowControl/>
      <w:spacing w:before="100" w:beforeAutospacing="1" w:after="100" w:afterAutospacing="1"/>
      <w:jc w:val="left"/>
    </w:pPr>
    <w:rPr>
      <w:rFonts w:ascii="宋体" w:hAnsi="宋体" w:cs="宋体"/>
      <w:kern w:val="0"/>
      <w:sz w:val="24"/>
    </w:rPr>
  </w:style>
  <w:style w:type="paragraph" w:customStyle="1" w:styleId="Standard">
    <w:name w:val="Standard"/>
    <w:rsid w:val="004D0DD0"/>
    <w:pPr>
      <w:suppressAutoHyphens/>
      <w:autoSpaceDN w:val="0"/>
      <w:spacing w:after="80"/>
      <w:jc w:val="both"/>
    </w:pPr>
    <w:rPr>
      <w:rFonts w:ascii="Calibri" w:eastAsia="宋体" w:hAnsi="Calibri" w:cs="F1"/>
      <w:kern w:val="3"/>
    </w:rPr>
  </w:style>
  <w:style w:type="paragraph" w:customStyle="1" w:styleId="xxgkcontentbw">
    <w:name w:val="xxgk_content_bw"/>
    <w:basedOn w:val="a"/>
    <w:rsid w:val="004D0DD0"/>
    <w:pPr>
      <w:widowControl/>
      <w:spacing w:before="100" w:beforeAutospacing="1" w:after="100" w:afterAutospacing="1"/>
      <w:jc w:val="left"/>
    </w:pPr>
    <w:rPr>
      <w:rFonts w:ascii="宋体" w:hAnsi="宋体" w:cs="宋体"/>
      <w:kern w:val="0"/>
      <w:sz w:val="24"/>
    </w:rPr>
  </w:style>
  <w:style w:type="paragraph" w:customStyle="1" w:styleId="xxgkcontenttb">
    <w:name w:val="xxgk_content_tb"/>
    <w:basedOn w:val="a"/>
    <w:rsid w:val="004D0DD0"/>
    <w:pPr>
      <w:widowControl/>
      <w:spacing w:before="100" w:beforeAutospacing="1" w:after="100" w:afterAutospacing="1"/>
      <w:jc w:val="left"/>
    </w:pPr>
    <w:rPr>
      <w:rFonts w:ascii="宋体" w:hAnsi="宋体" w:cs="宋体"/>
      <w:kern w:val="0"/>
      <w:sz w:val="24"/>
    </w:rPr>
  </w:style>
  <w:style w:type="paragraph" w:customStyle="1" w:styleId="gwdsrightbutton">
    <w:name w:val="gwds_right_button"/>
    <w:basedOn w:val="a"/>
    <w:rsid w:val="004D0DD0"/>
    <w:pPr>
      <w:widowControl/>
      <w:spacing w:after="30"/>
      <w:ind w:left="-15" w:right="-15"/>
      <w:jc w:val="left"/>
    </w:pPr>
    <w:rPr>
      <w:rFonts w:ascii="宋体" w:hAnsi="宋体" w:cs="宋体"/>
      <w:kern w:val="0"/>
      <w:sz w:val="24"/>
    </w:rPr>
  </w:style>
  <w:style w:type="paragraph" w:customStyle="1" w:styleId="xxgkjs">
    <w:name w:val="xxgk_js"/>
    <w:basedOn w:val="a"/>
    <w:rsid w:val="004D0DD0"/>
    <w:pPr>
      <w:widowControl/>
      <w:spacing w:before="100" w:beforeAutospacing="1" w:after="100" w:afterAutospacing="1"/>
      <w:jc w:val="left"/>
    </w:pPr>
    <w:rPr>
      <w:rFonts w:ascii="宋体" w:hAnsi="宋体" w:cs="宋体"/>
      <w:kern w:val="0"/>
      <w:sz w:val="24"/>
    </w:rPr>
  </w:style>
  <w:style w:type="paragraph" w:customStyle="1" w:styleId="gwdsbottommore">
    <w:name w:val="gwds_bottom_more"/>
    <w:basedOn w:val="a"/>
    <w:rsid w:val="004D0DD0"/>
    <w:pPr>
      <w:widowControl/>
      <w:ind w:left="90"/>
      <w:jc w:val="left"/>
    </w:pPr>
    <w:rPr>
      <w:rFonts w:ascii="宋体" w:hAnsi="宋体" w:cs="宋体"/>
      <w:kern w:val="0"/>
      <w:sz w:val="24"/>
    </w:rPr>
  </w:style>
  <w:style w:type="paragraph" w:styleId="aff0">
    <w:name w:val="Normal (Web)"/>
    <w:basedOn w:val="a"/>
    <w:unhideWhenUsed/>
    <w:rsid w:val="004D0DD0"/>
    <w:pPr>
      <w:widowControl/>
      <w:spacing w:before="100" w:beforeAutospacing="1" w:after="100" w:afterAutospacing="1"/>
      <w:jc w:val="left"/>
    </w:pPr>
    <w:rPr>
      <w:rFonts w:ascii="宋体" w:hAnsi="宋体" w:cs="宋体"/>
      <w:kern w:val="0"/>
      <w:sz w:val="24"/>
    </w:rPr>
  </w:style>
  <w:style w:type="paragraph" w:customStyle="1" w:styleId="moresharelink32">
    <w:name w:val="moresharelink_32"/>
    <w:basedOn w:val="a"/>
    <w:rsid w:val="004D0DD0"/>
    <w:pPr>
      <w:widowControl/>
      <w:spacing w:before="100" w:beforeAutospacing="1" w:after="100" w:afterAutospacing="1"/>
      <w:ind w:firstLine="570"/>
      <w:jc w:val="left"/>
    </w:pPr>
    <w:rPr>
      <w:rFonts w:ascii="ˎ̥" w:hAnsi="ˎ̥" w:cs="宋体"/>
      <w:kern w:val="0"/>
      <w:szCs w:val="21"/>
    </w:rPr>
  </w:style>
  <w:style w:type="paragraph" w:styleId="af5">
    <w:name w:val="header"/>
    <w:basedOn w:val="a"/>
    <w:link w:val="Charb"/>
    <w:unhideWhenUsed/>
    <w:rsid w:val="004D0DD0"/>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29">
    <w:name w:val="页眉 Char2"/>
    <w:basedOn w:val="a0"/>
    <w:uiPriority w:val="99"/>
    <w:semiHidden/>
    <w:rsid w:val="004D0DD0"/>
    <w:rPr>
      <w:rFonts w:ascii="Times New Roman" w:eastAsia="宋体" w:hAnsi="Times New Roman" w:cs="Times New Roman"/>
      <w:sz w:val="18"/>
      <w:szCs w:val="18"/>
    </w:rPr>
  </w:style>
  <w:style w:type="paragraph" w:customStyle="1" w:styleId="gwdslable">
    <w:name w:val="gwds_lable"/>
    <w:basedOn w:val="a"/>
    <w:rsid w:val="004D0DD0"/>
    <w:pPr>
      <w:widowControl/>
      <w:spacing w:before="100" w:beforeAutospacing="1" w:after="100" w:afterAutospacing="1"/>
      <w:jc w:val="left"/>
    </w:pPr>
    <w:rPr>
      <w:rFonts w:ascii="ˎ̥" w:hAnsi="ˎ̥" w:cs="宋体"/>
      <w:kern w:val="0"/>
      <w:sz w:val="24"/>
    </w:rPr>
  </w:style>
  <w:style w:type="paragraph" w:customStyle="1" w:styleId="xxgkcontentbl">
    <w:name w:val="xxgk_content_bl"/>
    <w:basedOn w:val="a"/>
    <w:rsid w:val="004D0DD0"/>
    <w:pPr>
      <w:widowControl/>
      <w:spacing w:before="100" w:beforeAutospacing="1" w:after="100" w:afterAutospacing="1"/>
      <w:jc w:val="left"/>
    </w:pPr>
    <w:rPr>
      <w:rFonts w:ascii="宋体" w:hAnsi="宋体" w:cs="宋体"/>
      <w:kern w:val="0"/>
      <w:sz w:val="24"/>
    </w:rPr>
  </w:style>
  <w:style w:type="paragraph" w:customStyle="1" w:styleId="af0">
    <w:name w:val="一级条标题"/>
    <w:next w:val="a6"/>
    <w:link w:val="Char18"/>
    <w:rsid w:val="004D0DD0"/>
    <w:pPr>
      <w:tabs>
        <w:tab w:val="left" w:pos="360"/>
      </w:tabs>
      <w:spacing w:beforeLines="50" w:afterLines="50"/>
      <w:outlineLvl w:val="2"/>
    </w:pPr>
    <w:rPr>
      <w:rFonts w:ascii="黑体" w:eastAsia="黑体" w:hAnsi="Times New Roman"/>
      <w:szCs w:val="21"/>
    </w:rPr>
  </w:style>
  <w:style w:type="paragraph" w:customStyle="1" w:styleId="13">
    <w:name w:val="无间隔1"/>
    <w:uiPriority w:val="1"/>
    <w:qFormat/>
    <w:rsid w:val="004D0DD0"/>
    <w:pPr>
      <w:widowControl w:val="0"/>
      <w:jc w:val="both"/>
    </w:pPr>
    <w:rPr>
      <w:rFonts w:ascii="Calibri" w:eastAsia="宋体" w:hAnsi="Calibri" w:cs="Times New Roman"/>
    </w:rPr>
  </w:style>
  <w:style w:type="paragraph" w:customStyle="1" w:styleId="aff1">
    <w:name w:val="目次、标准名称标题"/>
    <w:basedOn w:val="a"/>
    <w:next w:val="a6"/>
    <w:rsid w:val="004D0DD0"/>
    <w:pPr>
      <w:keepNext/>
      <w:pageBreakBefore/>
      <w:widowControl/>
      <w:shd w:val="clear" w:color="auto"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rsid w:val="004D0DD0"/>
    <w:rPr>
      <w:rFonts w:ascii="Calibri" w:eastAsia="宋体" w:hAnsi="Calibri" w:cs="Times New Roman"/>
      <w:kern w:val="0"/>
      <w:sz w:val="20"/>
      <w:szCs w:val="20"/>
    </w:rPr>
  </w:style>
  <w:style w:type="paragraph" w:customStyle="1" w:styleId="QB1">
    <w:name w:val="QB表"/>
    <w:basedOn w:val="QB"/>
    <w:next w:val="QB"/>
    <w:rsid w:val="004D0DD0"/>
    <w:pPr>
      <w:ind w:left="1276" w:firstLineChars="0" w:hanging="1276"/>
      <w:jc w:val="center"/>
    </w:pPr>
  </w:style>
  <w:style w:type="paragraph" w:customStyle="1" w:styleId="xxgkcontentth">
    <w:name w:val="xxgk_content_th"/>
    <w:basedOn w:val="a"/>
    <w:rsid w:val="004D0DD0"/>
    <w:pPr>
      <w:widowControl/>
      <w:spacing w:before="100" w:beforeAutospacing="1" w:after="100" w:afterAutospacing="1"/>
      <w:jc w:val="left"/>
    </w:pPr>
    <w:rPr>
      <w:rFonts w:ascii="宋体" w:hAnsi="宋体" w:cs="宋体"/>
      <w:kern w:val="0"/>
      <w:sz w:val="24"/>
    </w:rPr>
  </w:style>
  <w:style w:type="paragraph" w:customStyle="1" w:styleId="a6">
    <w:name w:val="段"/>
    <w:link w:val="CharChar"/>
    <w:rsid w:val="004D0DD0"/>
    <w:pPr>
      <w:tabs>
        <w:tab w:val="center" w:pos="4201"/>
        <w:tab w:val="right" w:leader="dot" w:pos="9298"/>
      </w:tabs>
      <w:autoSpaceDE w:val="0"/>
      <w:autoSpaceDN w:val="0"/>
      <w:ind w:firstLineChars="200" w:firstLine="420"/>
      <w:jc w:val="both"/>
    </w:pPr>
    <w:rPr>
      <w:rFonts w:ascii="宋体" w:hAnsi="Times New Roman"/>
    </w:rPr>
  </w:style>
  <w:style w:type="paragraph" w:customStyle="1" w:styleId="gwdtitle">
    <w:name w:val="gwdtitle"/>
    <w:basedOn w:val="a"/>
    <w:rsid w:val="004D0DD0"/>
    <w:pPr>
      <w:widowControl/>
      <w:spacing w:before="100" w:beforeAutospacing="1" w:after="100" w:afterAutospacing="1"/>
      <w:ind w:firstLine="288"/>
      <w:jc w:val="left"/>
    </w:pPr>
    <w:rPr>
      <w:rFonts w:ascii="宋体" w:hAnsi="宋体" w:cs="宋体"/>
      <w:kern w:val="0"/>
      <w:sz w:val="24"/>
    </w:rPr>
  </w:style>
  <w:style w:type="paragraph" w:customStyle="1" w:styleId="mainsharediv">
    <w:name w:val="mainsharediv"/>
    <w:basedOn w:val="a"/>
    <w:rsid w:val="004D0DD0"/>
    <w:pPr>
      <w:widowControl/>
      <w:spacing w:before="100" w:beforeAutospacing="1" w:after="100" w:afterAutospacing="1"/>
      <w:jc w:val="left"/>
    </w:pPr>
    <w:rPr>
      <w:rFonts w:ascii="宋体" w:hAnsi="宋体" w:cs="宋体"/>
      <w:kern w:val="0"/>
      <w:sz w:val="24"/>
    </w:rPr>
  </w:style>
  <w:style w:type="paragraph" w:customStyle="1" w:styleId="Charc">
    <w:name w:val="Char"/>
    <w:basedOn w:val="a"/>
    <w:rsid w:val="004D0DD0"/>
    <w:pPr>
      <w:widowControl/>
      <w:spacing w:after="160" w:line="240" w:lineRule="exact"/>
      <w:jc w:val="left"/>
    </w:pPr>
    <w:rPr>
      <w:rFonts w:ascii="Arial" w:eastAsia="Times New Roman" w:hAnsi="Arial" w:cs="Verdana"/>
      <w:b/>
      <w:kern w:val="0"/>
      <w:sz w:val="24"/>
      <w:lang w:eastAsia="en-US"/>
    </w:rPr>
  </w:style>
  <w:style w:type="paragraph" w:customStyle="1" w:styleId="xxgkmain">
    <w:name w:val="xxgk_main"/>
    <w:basedOn w:val="a"/>
    <w:rsid w:val="004D0DD0"/>
    <w:pPr>
      <w:widowControl/>
      <w:jc w:val="left"/>
    </w:pPr>
    <w:rPr>
      <w:rFonts w:ascii="宋体" w:hAnsi="宋体" w:cs="宋体"/>
      <w:kern w:val="0"/>
      <w:sz w:val="24"/>
    </w:rPr>
  </w:style>
  <w:style w:type="paragraph" w:customStyle="1" w:styleId="redtitle">
    <w:name w:val="redtitle"/>
    <w:basedOn w:val="a"/>
    <w:rsid w:val="004D0DD0"/>
    <w:pPr>
      <w:widowControl/>
      <w:spacing w:before="100" w:beforeAutospacing="1" w:after="100" w:afterAutospacing="1"/>
      <w:jc w:val="left"/>
    </w:pPr>
    <w:rPr>
      <w:rFonts w:ascii="宋体" w:hAnsi="宋体" w:cs="宋体"/>
      <w:kern w:val="0"/>
      <w:sz w:val="24"/>
    </w:rPr>
  </w:style>
  <w:style w:type="paragraph" w:customStyle="1" w:styleId="xxgkfoot">
    <w:name w:val="xxgk_foot"/>
    <w:basedOn w:val="a"/>
    <w:rsid w:val="004D0DD0"/>
    <w:pPr>
      <w:widowControl/>
      <w:shd w:val="clear" w:color="auto" w:fill="474E62"/>
      <w:spacing w:before="450" w:after="100" w:afterAutospacing="1"/>
      <w:jc w:val="left"/>
    </w:pPr>
    <w:rPr>
      <w:rFonts w:ascii="宋体" w:hAnsi="宋体" w:cs="宋体"/>
      <w:kern w:val="0"/>
      <w:sz w:val="24"/>
    </w:rPr>
  </w:style>
  <w:style w:type="paragraph" w:customStyle="1" w:styleId="clear">
    <w:name w:val="clear"/>
    <w:basedOn w:val="a"/>
    <w:rsid w:val="004D0DD0"/>
    <w:pPr>
      <w:widowControl/>
      <w:spacing w:before="100" w:beforeAutospacing="1" w:after="100" w:afterAutospacing="1"/>
      <w:jc w:val="left"/>
    </w:pPr>
    <w:rPr>
      <w:rFonts w:ascii="宋体" w:hAnsi="宋体" w:cs="宋体"/>
      <w:kern w:val="0"/>
      <w:sz w:val="24"/>
    </w:rPr>
  </w:style>
  <w:style w:type="paragraph" w:customStyle="1" w:styleId="xxgkcontentsjh">
    <w:name w:val="xxgk_content_sjh"/>
    <w:basedOn w:val="a"/>
    <w:rsid w:val="004D0DD0"/>
    <w:pPr>
      <w:widowControl/>
      <w:spacing w:before="100" w:beforeAutospacing="1" w:after="100" w:afterAutospacing="1"/>
      <w:jc w:val="left"/>
    </w:pPr>
    <w:rPr>
      <w:rFonts w:ascii="宋体" w:hAnsi="宋体" w:cs="宋体"/>
      <w:kern w:val="0"/>
      <w:sz w:val="24"/>
    </w:rPr>
  </w:style>
  <w:style w:type="paragraph" w:customStyle="1" w:styleId="QB10">
    <w:name w:val="QB标题1"/>
    <w:basedOn w:val="1"/>
    <w:rsid w:val="004D0DD0"/>
    <w:pPr>
      <w:tabs>
        <w:tab w:val="left" w:pos="425"/>
      </w:tabs>
      <w:spacing w:before="340" w:after="330" w:line="576" w:lineRule="auto"/>
      <w:ind w:left="425" w:hanging="425"/>
    </w:pPr>
    <w:rPr>
      <w:rFonts w:ascii="黑体" w:eastAsia="黑体"/>
      <w:b w:val="0"/>
      <w:sz w:val="28"/>
      <w:szCs w:val="28"/>
    </w:rPr>
  </w:style>
  <w:style w:type="paragraph" w:customStyle="1" w:styleId="QB4">
    <w:name w:val="QB表内文字"/>
    <w:basedOn w:val="a6"/>
    <w:rsid w:val="004D0DD0"/>
    <w:pPr>
      <w:widowControl w:val="0"/>
      <w:tabs>
        <w:tab w:val="clear" w:pos="4201"/>
        <w:tab w:val="clear" w:pos="9298"/>
      </w:tabs>
      <w:ind w:firstLineChars="0" w:firstLine="0"/>
    </w:pPr>
  </w:style>
  <w:style w:type="paragraph" w:customStyle="1" w:styleId="aff2">
    <w:name w:val="示例内容"/>
    <w:rsid w:val="004D0DD0"/>
    <w:pPr>
      <w:ind w:firstLineChars="200" w:firstLine="200"/>
    </w:pPr>
    <w:rPr>
      <w:rFonts w:ascii="宋体" w:eastAsia="宋体" w:hAnsi="Times New Roman" w:cs="Times New Roman"/>
      <w:kern w:val="0"/>
      <w:sz w:val="18"/>
      <w:szCs w:val="18"/>
    </w:rPr>
  </w:style>
  <w:style w:type="paragraph" w:customStyle="1" w:styleId="gwdsharedown">
    <w:name w:val="gwdsharedown"/>
    <w:basedOn w:val="a"/>
    <w:rsid w:val="004D0DD0"/>
    <w:pPr>
      <w:widowControl/>
      <w:spacing w:before="75" w:after="100" w:afterAutospacing="1"/>
      <w:jc w:val="left"/>
    </w:pPr>
    <w:rPr>
      <w:rFonts w:ascii="宋体" w:hAnsi="宋体" w:cs="宋体"/>
      <w:kern w:val="0"/>
      <w:sz w:val="24"/>
    </w:rPr>
  </w:style>
  <w:style w:type="paragraph" w:customStyle="1" w:styleId="moresharelink24">
    <w:name w:val="moresharelink_24"/>
    <w:basedOn w:val="a"/>
    <w:rsid w:val="004D0DD0"/>
    <w:pPr>
      <w:widowControl/>
      <w:spacing w:before="100" w:beforeAutospacing="1" w:after="100" w:afterAutospacing="1"/>
      <w:ind w:firstLine="510"/>
      <w:jc w:val="left"/>
    </w:pPr>
    <w:rPr>
      <w:rFonts w:ascii="ˎ̥" w:hAnsi="ˎ̥" w:cs="宋体"/>
      <w:kern w:val="0"/>
      <w:szCs w:val="21"/>
    </w:rPr>
  </w:style>
  <w:style w:type="paragraph" w:customStyle="1" w:styleId="relnews1">
    <w:name w:val="relnews1"/>
    <w:basedOn w:val="a"/>
    <w:rsid w:val="004D0DD0"/>
    <w:pPr>
      <w:widowControl/>
      <w:pBdr>
        <w:top w:val="dashed" w:sz="6" w:space="0" w:color="6B6B6B"/>
      </w:pBdr>
      <w:spacing w:before="150" w:after="100" w:afterAutospacing="1" w:line="450" w:lineRule="atLeast"/>
      <w:jc w:val="left"/>
    </w:pPr>
    <w:rPr>
      <w:rFonts w:ascii="宋体" w:hAnsi="宋体" w:cs="宋体"/>
      <w:kern w:val="0"/>
      <w:sz w:val="24"/>
    </w:rPr>
  </w:style>
  <w:style w:type="paragraph" w:customStyle="1" w:styleId="10">
    <w:name w:val="样式1"/>
    <w:basedOn w:val="4"/>
    <w:next w:val="a"/>
    <w:link w:val="1CharChar"/>
    <w:rsid w:val="004D0DD0"/>
    <w:rPr>
      <w:rFonts w:ascii="仿宋" w:hAnsi="仿宋" w:cstheme="minorBidi"/>
      <w:color w:val="000000"/>
    </w:rPr>
  </w:style>
  <w:style w:type="paragraph" w:customStyle="1" w:styleId="gwdscommon32">
    <w:name w:val="gwds_common_32"/>
    <w:basedOn w:val="a"/>
    <w:rsid w:val="004D0DD0"/>
    <w:pPr>
      <w:widowControl/>
      <w:spacing w:before="100" w:beforeAutospacing="1" w:after="100" w:afterAutospacing="1"/>
      <w:jc w:val="left"/>
    </w:pPr>
    <w:rPr>
      <w:rFonts w:ascii="宋体" w:hAnsi="宋体" w:cs="宋体"/>
      <w:kern w:val="0"/>
      <w:sz w:val="24"/>
    </w:rPr>
  </w:style>
  <w:style w:type="paragraph" w:customStyle="1" w:styleId="gwdslogo">
    <w:name w:val="gwds_logo"/>
    <w:basedOn w:val="a"/>
    <w:rsid w:val="004D0DD0"/>
    <w:pPr>
      <w:widowControl/>
      <w:spacing w:before="100" w:beforeAutospacing="1" w:after="100" w:afterAutospacing="1"/>
      <w:jc w:val="left"/>
    </w:pPr>
    <w:rPr>
      <w:rFonts w:ascii="宋体" w:hAnsi="宋体" w:cs="宋体"/>
      <w:kern w:val="0"/>
      <w:sz w:val="24"/>
    </w:rPr>
  </w:style>
  <w:style w:type="paragraph" w:customStyle="1" w:styleId="xxgkfootzj">
    <w:name w:val="xxgk_foot_zj"/>
    <w:basedOn w:val="a"/>
    <w:rsid w:val="004D0DD0"/>
    <w:pPr>
      <w:widowControl/>
      <w:spacing w:before="240"/>
      <w:jc w:val="left"/>
    </w:pPr>
    <w:rPr>
      <w:rFonts w:ascii="宋体" w:hAnsi="宋体" w:cs="宋体"/>
      <w:kern w:val="0"/>
      <w:sz w:val="24"/>
    </w:rPr>
  </w:style>
  <w:style w:type="paragraph" w:customStyle="1" w:styleId="gwdsmore">
    <w:name w:val="gwds_more"/>
    <w:basedOn w:val="a"/>
    <w:rsid w:val="004D0DD0"/>
    <w:pPr>
      <w:widowControl/>
      <w:spacing w:before="100" w:beforeAutospacing="1" w:after="100" w:afterAutospacing="1"/>
      <w:jc w:val="left"/>
    </w:pPr>
    <w:rPr>
      <w:rFonts w:ascii="宋体" w:hAnsi="宋体" w:cs="宋体"/>
      <w:kern w:val="0"/>
      <w:sz w:val="24"/>
    </w:rPr>
  </w:style>
  <w:style w:type="character" w:customStyle="1" w:styleId="style11">
    <w:name w:val="style11"/>
    <w:rsid w:val="004D0DD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4094</Words>
  <Characters>23336</Characters>
  <Application>Microsoft Office Word</Application>
  <DocSecurity>0</DocSecurity>
  <Lines>194</Lines>
  <Paragraphs>54</Paragraphs>
  <ScaleCrop>false</ScaleCrop>
  <Company>Win</Company>
  <LinksUpToDate>false</LinksUpToDate>
  <CharactersWithSpaces>27376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2019-04-14T16:10:00Z</dcterms:created>
  <dcterms:modified xsi:type="dcterms:W3CDTF">2019-04-14T16:10:00Z</dcterms:modified>
</cp:coreProperties>
</file>