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8D6" w:rsidRDefault="00D56DBB">
      <w:pPr>
        <w:tabs>
          <w:tab w:val="left" w:pos="5920"/>
          <w:tab w:val="right" w:pos="8844"/>
        </w:tabs>
        <w:spacing w:line="780" w:lineRule="exact"/>
        <w:jc w:val="center"/>
        <w:rPr>
          <w:rFonts w:ascii="方正行楷简体" w:eastAsia="方正行楷简体"/>
          <w:color w:val="FF0000"/>
          <w:sz w:val="56"/>
          <w:szCs w:val="56"/>
        </w:rPr>
      </w:pPr>
      <w:r>
        <w:rPr>
          <w:rFonts w:ascii="方正行楷简体" w:eastAsia="方正行楷简体" w:hAnsi="黑体" w:hint="eastAsia"/>
          <w:color w:val="FF0000"/>
          <w:sz w:val="72"/>
          <w:szCs w:val="72"/>
        </w:rPr>
        <w:t>教学工作诊断与改进简报</w:t>
      </w:r>
    </w:p>
    <w:p w:rsidR="004438D6" w:rsidRDefault="00163413">
      <w:pPr>
        <w:spacing w:beforeLines="50" w:before="289" w:line="400" w:lineRule="exact"/>
        <w:ind w:firstLineChars="200" w:firstLine="462"/>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021</w:t>
      </w:r>
      <w:r w:rsidR="00D56DBB">
        <w:rPr>
          <w:rFonts w:ascii="仿宋_GB2312" w:eastAsia="仿宋_GB2312" w:hint="eastAsia"/>
          <w:sz w:val="24"/>
          <w:szCs w:val="24"/>
        </w:rPr>
        <w:t xml:space="preserve">第 </w:t>
      </w:r>
      <w:r>
        <w:rPr>
          <w:rFonts w:ascii="仿宋_GB2312" w:eastAsia="仿宋_GB2312"/>
          <w:sz w:val="24"/>
          <w:szCs w:val="24"/>
        </w:rPr>
        <w:t>1</w:t>
      </w:r>
      <w:bookmarkStart w:id="0" w:name="_GoBack"/>
      <w:bookmarkEnd w:id="0"/>
      <w:r w:rsidR="00D56DBB">
        <w:rPr>
          <w:rFonts w:ascii="仿宋_GB2312" w:eastAsia="仿宋_GB2312" w:hint="eastAsia"/>
          <w:sz w:val="24"/>
          <w:szCs w:val="24"/>
        </w:rPr>
        <w:t xml:space="preserve"> </w:t>
      </w:r>
      <w:r w:rsidR="00D56DBB">
        <w:rPr>
          <w:rFonts w:ascii="仿宋_GB2312" w:eastAsia="仿宋_GB2312"/>
          <w:sz w:val="24"/>
          <w:szCs w:val="24"/>
        </w:rPr>
        <w:t xml:space="preserve"> </w:t>
      </w:r>
      <w:r w:rsidR="00D56DBB">
        <w:rPr>
          <w:rFonts w:ascii="仿宋_GB2312" w:eastAsia="仿宋_GB2312" w:hint="eastAsia"/>
          <w:sz w:val="24"/>
          <w:szCs w:val="24"/>
        </w:rPr>
        <w:t>期</w:t>
      </w:r>
    </w:p>
    <w:p w:rsidR="004438D6" w:rsidRDefault="00D56DBB">
      <w:pPr>
        <w:spacing w:line="400" w:lineRule="exact"/>
        <w:jc w:val="left"/>
        <w:rPr>
          <w:rFonts w:ascii="仿宋_GB2312" w:eastAsia="仿宋_GB2312"/>
          <w:sz w:val="24"/>
          <w:szCs w:val="24"/>
        </w:rPr>
      </w:pPr>
      <w:r>
        <w:rPr>
          <w:rFonts w:ascii="仿宋_GB2312" w:eastAsia="仿宋_GB2312" w:hint="eastAsia"/>
          <w:sz w:val="24"/>
          <w:szCs w:val="24"/>
        </w:rPr>
        <w:t>三明市农业学校质量办公室编</w:t>
      </w:r>
    </w:p>
    <w:p w:rsidR="004438D6" w:rsidRDefault="00D56DBB">
      <w:pPr>
        <w:spacing w:line="400" w:lineRule="exact"/>
        <w:ind w:firstLineChars="200" w:firstLine="422"/>
        <w:jc w:val="left"/>
        <w:rPr>
          <w:rFonts w:ascii="仿宋_GB2312" w:eastAsia="仿宋_GB2312"/>
          <w:sz w:val="24"/>
          <w:szCs w:val="24"/>
        </w:rPr>
      </w:pPr>
      <w:r>
        <w:rPr>
          <w:rFonts w:ascii="仿宋_GB2312" w:eastAsia="仿宋_GB2312" w:hint="eastAsia"/>
          <w:sz w:val="22"/>
        </w:rPr>
        <w:t>（材料提供部门：工会</w:t>
      </w:r>
      <w:r>
        <w:rPr>
          <w:rFonts w:ascii="仿宋_GB2312" w:eastAsia="仿宋_GB2312"/>
          <w:sz w:val="24"/>
          <w:szCs w:val="24"/>
        </w:rPr>
        <w:t xml:space="preserve">        </w:t>
      </w:r>
      <w:r>
        <w:rPr>
          <w:rFonts w:ascii="仿宋_GB2312" w:eastAsia="仿宋_GB2312" w:hint="eastAsia"/>
          <w:sz w:val="24"/>
          <w:szCs w:val="24"/>
        </w:rPr>
        <w:t>）</w:t>
      </w:r>
      <w:r>
        <w:rPr>
          <w:rFonts w:ascii="仿宋_GB2312" w:eastAsia="仿宋_GB2312"/>
          <w:sz w:val="24"/>
          <w:szCs w:val="24"/>
        </w:rPr>
        <w:t xml:space="preserve">                      </w:t>
      </w:r>
      <w:r>
        <w:rPr>
          <w:rFonts w:ascii="仿宋_GB2312" w:eastAsia="仿宋_GB2312" w:hint="eastAsia"/>
          <w:sz w:val="24"/>
          <w:szCs w:val="24"/>
        </w:rPr>
        <w:t>2</w:t>
      </w:r>
      <w:r>
        <w:rPr>
          <w:rFonts w:ascii="仿宋_GB2312" w:eastAsia="仿宋_GB2312"/>
          <w:sz w:val="24"/>
          <w:szCs w:val="24"/>
        </w:rPr>
        <w:t>0</w:t>
      </w:r>
      <w:r>
        <w:rPr>
          <w:rFonts w:ascii="仿宋_GB2312" w:eastAsia="仿宋_GB2312" w:hint="eastAsia"/>
          <w:sz w:val="24"/>
          <w:szCs w:val="24"/>
        </w:rPr>
        <w:t>21年1月19日</w:t>
      </w:r>
    </w:p>
    <w:p w:rsidR="004438D6" w:rsidRDefault="00D56DBB">
      <w:pPr>
        <w:spacing w:line="560" w:lineRule="exact"/>
        <w:ind w:firstLineChars="200" w:firstLine="1262"/>
        <w:jc w:val="center"/>
        <w:rPr>
          <w:rFonts w:ascii="仿宋_GB2312" w:eastAsia="仿宋_GB2312"/>
          <w:sz w:val="32"/>
          <w:szCs w:val="32"/>
        </w:rPr>
      </w:pPr>
      <w:r>
        <w:rPr>
          <w:rFonts w:ascii="方正小标宋简体" w:eastAsia="方正小标宋简体" w:hAnsi="黑体" w:hint="eastAsia"/>
          <w:noProof/>
          <w:color w:val="FF0000"/>
          <w:sz w:val="64"/>
          <w:szCs w:val="64"/>
        </w:rPr>
        <mc:AlternateContent>
          <mc:Choice Requires="wps">
            <w:drawing>
              <wp:anchor distT="0" distB="0" distL="114300" distR="114300" simplePos="0" relativeHeight="251659264" behindDoc="0" locked="0" layoutInCell="1" allowOverlap="1">
                <wp:simplePos x="0" y="0"/>
                <wp:positionH relativeFrom="column">
                  <wp:posOffset>106045</wp:posOffset>
                </wp:positionH>
                <wp:positionV relativeFrom="paragraph">
                  <wp:posOffset>33020</wp:posOffset>
                </wp:positionV>
                <wp:extent cx="5543550" cy="28575"/>
                <wp:effectExtent l="19050" t="19050" r="19050" b="28575"/>
                <wp:wrapNone/>
                <wp:docPr id="1" name="直接连接符 1"/>
                <wp:cNvGraphicFramePr/>
                <a:graphic xmlns:a="http://schemas.openxmlformats.org/drawingml/2006/main">
                  <a:graphicData uri="http://schemas.microsoft.com/office/word/2010/wordprocessingShape">
                    <wps:wsp>
                      <wps:cNvCnPr/>
                      <wps:spPr>
                        <a:xfrm flipV="1">
                          <a:off x="0" y="0"/>
                          <a:ext cx="554355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8.35pt;margin-top:2.6pt;height:2.25pt;width:436.5pt;z-index:251659264;mso-width-relative:page;mso-height-relative:page;" filled="f" stroked="t" coordsize="21600,21600" o:gfxdata="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hgTFT1gAAAAYBAAAP&#10;AAAAAAAAAAEAIAAAACIAAABkcnMvZG93bnJldi54bWxQSwECFAAUAAAACACHTuJAsX2jOeEBAACp&#10;AwAADgAAAAAAAAABACAAAAAlAQAAZHJzL2Uyb0RvYy54bWxQSwUGAAAAAAYABgBZAQAAeAUAAAAA&#10;">
                <v:fill on="f" focussize="0,0"/>
                <v:stroke weight="2.25pt" color="#FF0000 [3204]" joinstyle="round"/>
                <v:imagedata o:title=""/>
                <o:lock v:ext="edit" aspectratio="f"/>
              </v:line>
            </w:pict>
          </mc:Fallback>
        </mc:AlternateContent>
      </w:r>
    </w:p>
    <w:p w:rsidR="004438D6" w:rsidRDefault="004438D6">
      <w:pPr>
        <w:spacing w:line="560" w:lineRule="exact"/>
        <w:ind w:firstLineChars="200" w:firstLine="622"/>
        <w:jc w:val="center"/>
        <w:rPr>
          <w:rFonts w:ascii="仿宋_GB2312" w:eastAsia="仿宋_GB2312"/>
          <w:sz w:val="32"/>
          <w:szCs w:val="32"/>
        </w:rPr>
      </w:pPr>
    </w:p>
    <w:p w:rsidR="004438D6" w:rsidRDefault="00D56DBB">
      <w:pPr>
        <w:pStyle w:val="p0"/>
        <w:spacing w:line="610" w:lineRule="atLeast"/>
        <w:ind w:left="0" w:hanging="1"/>
        <w:jc w:val="center"/>
        <w:rPr>
          <w:rFonts w:ascii="方正小标宋_GBK" w:eastAsia="方正小标宋_GBK"/>
          <w:color w:val="auto"/>
          <w:kern w:val="2"/>
          <w:sz w:val="44"/>
          <w:szCs w:val="44"/>
        </w:rPr>
      </w:pPr>
      <w:r>
        <w:rPr>
          <w:rFonts w:ascii="方正小标宋_GBK" w:eastAsia="方正小标宋_GBK" w:hint="eastAsia"/>
          <w:noProof/>
          <w:color w:val="auto"/>
          <w:kern w:val="2"/>
          <w:sz w:val="44"/>
          <w:szCs w:val="44"/>
        </w:rPr>
        <mc:AlternateContent>
          <mc:Choice Requires="wps">
            <w:drawing>
              <wp:anchor distT="0" distB="0" distL="114300" distR="114300" simplePos="0" relativeHeight="251660288" behindDoc="0" locked="0" layoutInCell="1" allowOverlap="1">
                <wp:simplePos x="0" y="0"/>
                <wp:positionH relativeFrom="column">
                  <wp:posOffset>2880995</wp:posOffset>
                </wp:positionH>
                <wp:positionV relativeFrom="paragraph">
                  <wp:posOffset>34925</wp:posOffset>
                </wp:positionV>
                <wp:extent cx="1905000" cy="6934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905000" cy="693420"/>
                        </a:xfrm>
                        <a:prstGeom prst="rect">
                          <a:avLst/>
                        </a:prstGeom>
                        <a:noFill/>
                        <a:ln>
                          <a:noFill/>
                        </a:ln>
                      </wps:spPr>
                      <wps:txbx>
                        <w:txbxContent>
                          <w:p w:rsidR="004438D6" w:rsidRDefault="00D56DBB">
                            <w:pPr>
                              <w:adjustRightInd w:val="0"/>
                              <w:snapToGrid w:val="0"/>
                              <w:spacing w:line="440" w:lineRule="exact"/>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八 届 教 职 工</w:t>
                            </w:r>
                          </w:p>
                          <w:p w:rsidR="004438D6" w:rsidRDefault="00D56DBB">
                            <w:pPr>
                              <w:adjustRightInd w:val="0"/>
                              <w:snapToGrid w:val="0"/>
                              <w:spacing w:line="440" w:lineRule="exact"/>
                              <w:jc w:val="center"/>
                            </w:pPr>
                            <w:r>
                              <w:rPr>
                                <w:rFonts w:ascii="方正小标宋_GBK" w:eastAsia="方正小标宋_GBK" w:hAnsi="方正小标宋_GBK" w:cs="方正小标宋_GBK" w:hint="eastAsia"/>
                                <w:sz w:val="36"/>
                                <w:szCs w:val="36"/>
                              </w:rPr>
                              <w:t>十二届工会会员</w:t>
                            </w:r>
                          </w:p>
                        </w:txbxContent>
                      </wps:txbx>
                      <wps:bodyPr upright="1"/>
                    </wps:wsp>
                  </a:graphicData>
                </a:graphic>
              </wp:anchor>
            </w:drawing>
          </mc:Choice>
          <mc:Fallback xmlns:wpsCustomData="http://www.wps.cn/officeDocument/2013/wpsCustomData">
            <w:pict>
              <v:shape id="_x0000_s1026" o:spid="_x0000_s1026" o:spt="202" type="#_x0000_t202" style="position:absolute;left:0pt;margin-left:226.85pt;margin-top:2.75pt;height:54.6pt;width:150pt;z-index:251660288;mso-width-relative:page;mso-height-relative:page;" filled="f" stroked="f" coordsize="21600,21600" o:gfxdata="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F6bTdUAAAAJ&#10;AQAADwAAAAAAAAABACAAAAAiAAAAZHJzL2Rvd25yZXYueG1sUEsBAhQAFAAAAAgAh07iQFvFPeGt&#10;AQAATgMAAA4AAAAAAAAAAQAgAAAAJAEAAGRycy9lMm9Eb2MueG1sUEsFBgAAAAAGAAYAWQEAAEMF&#10;AAAAAA==&#10;">
                <v:fill on="f" focussize="0,0"/>
                <v:stroke on="f"/>
                <v:imagedata o:title=""/>
                <o:lock v:ext="edit" aspectratio="f"/>
                <v:textbox>
                  <w:txbxContent>
                    <w:p>
                      <w:pPr>
                        <w:adjustRightInd w:val="0"/>
                        <w:snapToGrid w:val="0"/>
                        <w:spacing w:line="44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八 届 教 职 工</w:t>
                      </w:r>
                    </w:p>
                    <w:p>
                      <w:pPr>
                        <w:adjustRightInd w:val="0"/>
                        <w:snapToGrid w:val="0"/>
                        <w:spacing w:line="440" w:lineRule="exact"/>
                        <w:jc w:val="center"/>
                      </w:pPr>
                      <w:r>
                        <w:rPr>
                          <w:rFonts w:hint="eastAsia" w:ascii="方正小标宋_GBK" w:hAnsi="方正小标宋_GBK" w:eastAsia="方正小标宋_GBK" w:cs="方正小标宋_GBK"/>
                          <w:sz w:val="36"/>
                          <w:szCs w:val="36"/>
                        </w:rPr>
                        <w:t>十二届工会会员</w:t>
                      </w:r>
                    </w:p>
                  </w:txbxContent>
                </v:textbox>
              </v:shape>
            </w:pict>
          </mc:Fallback>
        </mc:AlternateContent>
      </w:r>
      <w:r>
        <w:rPr>
          <w:rFonts w:ascii="方正小标宋_GBK" w:eastAsia="方正小标宋_GBK" w:hint="eastAsia"/>
          <w:color w:val="auto"/>
          <w:kern w:val="2"/>
          <w:sz w:val="44"/>
          <w:szCs w:val="44"/>
        </w:rPr>
        <w:t>三明市农业学校召开第             代表</w:t>
      </w:r>
    </w:p>
    <w:p w:rsidR="004438D6" w:rsidRDefault="00D56DBB">
      <w:pPr>
        <w:pStyle w:val="p0"/>
        <w:spacing w:line="610" w:lineRule="atLeast"/>
        <w:ind w:left="0" w:hanging="1"/>
        <w:jc w:val="center"/>
        <w:rPr>
          <w:rFonts w:ascii="方正小标宋_GBK" w:eastAsia="方正小标宋_GBK"/>
          <w:color w:val="auto"/>
          <w:kern w:val="2"/>
          <w:sz w:val="44"/>
          <w:szCs w:val="44"/>
        </w:rPr>
      </w:pPr>
      <w:r>
        <w:rPr>
          <w:rFonts w:ascii="方正小标宋_GBK" w:eastAsia="方正小标宋_GBK" w:hint="eastAsia"/>
          <w:color w:val="auto"/>
          <w:kern w:val="2"/>
          <w:sz w:val="44"/>
          <w:szCs w:val="44"/>
        </w:rPr>
        <w:t>大会第六次会议</w:t>
      </w:r>
    </w:p>
    <w:p w:rsidR="004438D6" w:rsidRDefault="00D56DBB">
      <w:pPr>
        <w:spacing w:line="560" w:lineRule="exact"/>
        <w:ind w:firstLineChars="200" w:firstLine="622"/>
        <w:rPr>
          <w:rFonts w:ascii="仿宋_GB2312" w:eastAsia="仿宋_GB2312"/>
          <w:sz w:val="32"/>
          <w:szCs w:val="32"/>
        </w:rPr>
      </w:pPr>
      <w:r>
        <w:rPr>
          <w:rFonts w:ascii="仿宋_GB2312" w:eastAsia="仿宋_GB2312" w:hint="eastAsia"/>
          <w:sz w:val="32"/>
          <w:szCs w:val="32"/>
        </w:rPr>
        <w:t>2021年1月18日下午3：00在学校报告厅召开第八届教职工第十二届工会会员代表大会第六次会议。</w:t>
      </w:r>
      <w:r>
        <w:rPr>
          <w:rFonts w:eastAsia="仿宋_GB2312"/>
          <w:sz w:val="32"/>
          <w:szCs w:val="32"/>
        </w:rPr>
        <w:t>本次大会应出席正式代表</w:t>
      </w:r>
      <w:r>
        <w:rPr>
          <w:rFonts w:eastAsia="仿宋_GB2312" w:hint="eastAsia"/>
          <w:sz w:val="32"/>
          <w:szCs w:val="32"/>
          <w:u w:val="single"/>
        </w:rPr>
        <w:t xml:space="preserve"> 100 </w:t>
      </w:r>
      <w:r>
        <w:rPr>
          <w:rFonts w:eastAsia="仿宋_GB2312"/>
          <w:sz w:val="32"/>
          <w:szCs w:val="32"/>
        </w:rPr>
        <w:t>名，今天实际到会</w:t>
      </w:r>
      <w:r>
        <w:rPr>
          <w:rFonts w:eastAsia="仿宋_GB2312"/>
          <w:sz w:val="32"/>
          <w:szCs w:val="32"/>
          <w:u w:val="single"/>
        </w:rPr>
        <w:t xml:space="preserve"> </w:t>
      </w:r>
      <w:r>
        <w:rPr>
          <w:rFonts w:eastAsia="仿宋_GB2312" w:hint="eastAsia"/>
          <w:sz w:val="32"/>
          <w:szCs w:val="32"/>
          <w:u w:val="single"/>
        </w:rPr>
        <w:t>92</w:t>
      </w:r>
      <w:r>
        <w:rPr>
          <w:rFonts w:eastAsia="仿宋_GB2312"/>
          <w:sz w:val="32"/>
          <w:szCs w:val="32"/>
          <w:u w:val="single"/>
        </w:rPr>
        <w:t xml:space="preserve"> </w:t>
      </w:r>
      <w:r>
        <w:rPr>
          <w:rFonts w:eastAsia="仿宋_GB2312"/>
          <w:sz w:val="32"/>
          <w:szCs w:val="32"/>
        </w:rPr>
        <w:t>名，因事因病请假</w:t>
      </w:r>
      <w:r>
        <w:rPr>
          <w:rFonts w:eastAsia="仿宋_GB2312"/>
          <w:sz w:val="32"/>
          <w:szCs w:val="32"/>
          <w:u w:val="single"/>
        </w:rPr>
        <w:t xml:space="preserve"> </w:t>
      </w:r>
      <w:r>
        <w:rPr>
          <w:rFonts w:eastAsia="仿宋_GB2312" w:hint="eastAsia"/>
          <w:sz w:val="32"/>
          <w:szCs w:val="32"/>
          <w:u w:val="single"/>
        </w:rPr>
        <w:t xml:space="preserve">8 </w:t>
      </w:r>
      <w:r>
        <w:rPr>
          <w:rFonts w:eastAsia="仿宋_GB2312"/>
          <w:sz w:val="32"/>
          <w:szCs w:val="32"/>
        </w:rPr>
        <w:t>名</w:t>
      </w:r>
      <w:r>
        <w:rPr>
          <w:rFonts w:eastAsia="仿宋_GB2312" w:hint="eastAsia"/>
          <w:sz w:val="32"/>
          <w:szCs w:val="32"/>
        </w:rPr>
        <w:t>。</w:t>
      </w:r>
    </w:p>
    <w:p w:rsidR="004438D6" w:rsidRDefault="00D56DBB">
      <w:pPr>
        <w:spacing w:line="560" w:lineRule="exact"/>
        <w:ind w:firstLineChars="200" w:firstLine="622"/>
        <w:rPr>
          <w:rFonts w:ascii="仿宋_GB2312" w:eastAsia="仿宋_GB2312"/>
          <w:sz w:val="32"/>
          <w:szCs w:val="32"/>
        </w:rPr>
      </w:pPr>
      <w:r>
        <w:rPr>
          <w:rFonts w:ascii="仿宋_GB2312" w:eastAsia="仿宋_GB2312" w:hint="eastAsia"/>
          <w:sz w:val="32"/>
          <w:szCs w:val="32"/>
        </w:rPr>
        <w:t>本次会议议题只有一项，讨论、审议、通过2021年对《三明市农业学校奖励性绩效工资管理实施方案》进行局部修改意见。</w:t>
      </w:r>
    </w:p>
    <w:p w:rsidR="004438D6" w:rsidRDefault="00D56DBB">
      <w:pPr>
        <w:spacing w:line="560" w:lineRule="exact"/>
        <w:ind w:firstLineChars="200" w:firstLine="622"/>
        <w:rPr>
          <w:rFonts w:ascii="仿宋_GB2312" w:eastAsia="仿宋_GB2312"/>
          <w:sz w:val="32"/>
          <w:szCs w:val="32"/>
        </w:rPr>
      </w:pPr>
      <w:r>
        <w:rPr>
          <w:rFonts w:ascii="仿宋_GB2312" w:eastAsia="仿宋_GB2312" w:hint="eastAsia"/>
          <w:sz w:val="32"/>
          <w:szCs w:val="32"/>
        </w:rPr>
        <w:t>会议顺利完成议定的五项议程。经表决一致通过局部修改内容为：2018年6月23日在第八届教职工代表大会暨第十二届工会会员代表大会第二次会议上通过了新修订的《三明市农业学校奖励性绩效工资管理实施方案》中的第五大点即“五、考核内容与方式（一）奖励性绩效工资的数额与构成”修订为“</w:t>
      </w:r>
      <w:r>
        <w:rPr>
          <w:rFonts w:ascii="Times New Roman" w:eastAsia="仿宋_GB2312" w:hAnsi="Times New Roman" w:cs="Times New Roman" w:hint="eastAsia"/>
          <w:sz w:val="32"/>
          <w:szCs w:val="32"/>
        </w:rPr>
        <w:t>将</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个月的文明奖从奖励性绩效盘子中脱离出来按规定发放，其它津贴分配方案不变，若有剩余按应发工资中基础性绩效工资比例返还，不足部分</w:t>
      </w:r>
      <w:r>
        <w:rPr>
          <w:rFonts w:ascii="Times New Roman" w:eastAsia="仿宋_GB2312" w:hAnsi="Times New Roman" w:cs="Times New Roman" w:hint="eastAsia"/>
          <w:sz w:val="32"/>
          <w:szCs w:val="32"/>
        </w:rPr>
        <w:lastRenderedPageBreak/>
        <w:t>由年终一次性奖励性绩效进行补足</w:t>
      </w:r>
      <w:r>
        <w:rPr>
          <w:rFonts w:ascii="仿宋_GB2312" w:eastAsia="仿宋_GB2312" w:hint="eastAsia"/>
          <w:sz w:val="32"/>
          <w:szCs w:val="32"/>
        </w:rPr>
        <w:t>”。</w:t>
      </w:r>
    </w:p>
    <w:p w:rsidR="004438D6" w:rsidRDefault="00D56DBB">
      <w:pPr>
        <w:spacing w:line="560" w:lineRule="exact"/>
        <w:ind w:firstLineChars="1000" w:firstLine="311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simplePos x="0" y="0"/>
            <wp:positionH relativeFrom="column">
              <wp:posOffset>250190</wp:posOffset>
            </wp:positionH>
            <wp:positionV relativeFrom="paragraph">
              <wp:posOffset>130810</wp:posOffset>
            </wp:positionV>
            <wp:extent cx="5254625" cy="3506470"/>
            <wp:effectExtent l="0" t="0" r="3175" b="13970"/>
            <wp:wrapSquare wrapText="bothSides"/>
            <wp:docPr id="3" name="图片 3" descr="C:/Users/Administrator/AppData/Local/Temp/picturecompress_202112191950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1219195008/output_1.jpgoutput_1"/>
                    <pic:cNvPicPr>
                      <a:picLocks noChangeAspect="1"/>
                    </pic:cNvPicPr>
                  </pic:nvPicPr>
                  <pic:blipFill>
                    <a:blip r:embed="rId8"/>
                    <a:stretch>
                      <a:fillRect/>
                    </a:stretch>
                  </pic:blipFill>
                  <pic:spPr>
                    <a:xfrm>
                      <a:off x="0" y="0"/>
                      <a:ext cx="5254625" cy="3506470"/>
                    </a:xfrm>
                    <a:prstGeom prst="rect">
                      <a:avLst/>
                    </a:prstGeom>
                  </pic:spPr>
                </pic:pic>
              </a:graphicData>
            </a:graphic>
          </wp:anchor>
        </w:drawing>
      </w:r>
      <w:r>
        <w:rPr>
          <w:rFonts w:ascii="仿宋_GB2312" w:eastAsia="仿宋_GB2312" w:hint="eastAsia"/>
          <w:sz w:val="32"/>
          <w:szCs w:val="32"/>
        </w:rPr>
        <w:t>（大会召开场景）</w:t>
      </w:r>
    </w:p>
    <w:p w:rsidR="004438D6" w:rsidRDefault="004438D6">
      <w:pPr>
        <w:spacing w:line="560" w:lineRule="exact"/>
        <w:ind w:firstLineChars="200" w:firstLine="622"/>
        <w:rPr>
          <w:rFonts w:ascii="仿宋_GB2312" w:eastAsia="仿宋_GB2312"/>
          <w:sz w:val="32"/>
          <w:szCs w:val="32"/>
        </w:rPr>
      </w:pPr>
    </w:p>
    <w:p w:rsidR="004438D6" w:rsidRDefault="00D56DBB">
      <w:pPr>
        <w:spacing w:line="560" w:lineRule="exact"/>
        <w:ind w:firstLineChars="200" w:firstLine="622"/>
        <w:rPr>
          <w:rFonts w:ascii="Times New Roman" w:eastAsia="仿宋_GB2312" w:hAnsi="Times New Roman" w:cs="Times New Roman"/>
          <w:sz w:val="32"/>
          <w:szCs w:val="32"/>
        </w:rPr>
      </w:pPr>
      <w:r>
        <w:rPr>
          <w:rFonts w:ascii="仿宋_GB2312" w:eastAsia="仿宋_GB2312" w:hint="eastAsia"/>
          <w:sz w:val="32"/>
          <w:szCs w:val="32"/>
        </w:rPr>
        <w:t>存在问题及分析：会议准备时间紧，认识不够充分，各代表团讨论不够充分。对</w:t>
      </w:r>
      <w:r>
        <w:rPr>
          <w:rFonts w:ascii="Times New Roman" w:eastAsia="仿宋_GB2312" w:hAnsi="Times New Roman" w:cs="Times New Roman" w:hint="eastAsia"/>
          <w:sz w:val="32"/>
          <w:szCs w:val="32"/>
        </w:rPr>
        <w:t>2018</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23</w:t>
      </w:r>
      <w:r>
        <w:rPr>
          <w:rFonts w:ascii="Times New Roman" w:eastAsia="仿宋_GB2312" w:hAnsi="Times New Roman" w:cs="Times New Roman" w:hint="eastAsia"/>
          <w:sz w:val="32"/>
          <w:szCs w:val="32"/>
        </w:rPr>
        <w:t>日在第八届教职</w:t>
      </w:r>
      <w:r>
        <w:rPr>
          <w:rFonts w:ascii="仿宋_GB2312" w:eastAsia="仿宋_GB2312" w:hint="eastAsia"/>
          <w:sz w:val="32"/>
          <w:szCs w:val="32"/>
        </w:rPr>
        <w:t>工代表大会暨第十二届工会会员代表大会第二次会议上通过了新修订的《三明市农业学校奖励性绩效工资管理实施方案》中的第五大点即“五、考核内容与方式（</w:t>
      </w:r>
      <w:r>
        <w:rPr>
          <w:rFonts w:ascii="Times New Roman" w:eastAsia="仿宋_GB2312" w:hAnsi="Times New Roman" w:cs="Times New Roman" w:hint="eastAsia"/>
          <w:sz w:val="32"/>
          <w:szCs w:val="32"/>
        </w:rPr>
        <w:t>一）奖励性绩效工资的数额与构成”内容了解不够深入。</w:t>
      </w:r>
    </w:p>
    <w:p w:rsidR="004438D6" w:rsidRDefault="00D56DBB">
      <w:pPr>
        <w:spacing w:line="560" w:lineRule="exact"/>
        <w:ind w:firstLineChars="200" w:firstLine="62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改进措施：加强学习，加强思想认识和统一，进一步增强代表的主人翁意识和参政议政的认识。</w:t>
      </w:r>
    </w:p>
    <w:p w:rsidR="004438D6" w:rsidRDefault="00D56DBB">
      <w:pPr>
        <w:spacing w:line="560" w:lineRule="exact"/>
        <w:ind w:firstLineChars="200" w:firstLine="62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改进后取得的成效：进一步提高了认识，统一了思想，全体代</w:t>
      </w:r>
      <w:r>
        <w:rPr>
          <w:rFonts w:ascii="Times New Roman" w:eastAsia="仿宋_GB2312" w:hAnsi="Times New Roman" w:cs="Times New Roman" w:hint="eastAsia"/>
          <w:sz w:val="32"/>
          <w:szCs w:val="32"/>
        </w:rPr>
        <w:lastRenderedPageBreak/>
        <w:t>表的主人翁意识和参政议政的认识有了更进一步的提高。</w:t>
      </w:r>
    </w:p>
    <w:sectPr w:rsidR="004438D6">
      <w:headerReference w:type="even" r:id="rId9"/>
      <w:headerReference w:type="default" r:id="rId10"/>
      <w:footerReference w:type="even" r:id="rId11"/>
      <w:footerReference w:type="default" r:id="rId12"/>
      <w:headerReference w:type="first" r:id="rId13"/>
      <w:footerReference w:type="first" r:id="rId14"/>
      <w:pgSz w:w="11906" w:h="16838"/>
      <w:pgMar w:top="2098" w:right="1474" w:bottom="1985" w:left="1588" w:header="851" w:footer="992" w:gutter="0"/>
      <w:pgNumType w:fmt="numberInDash"/>
      <w:cols w:space="425"/>
      <w:titlePg/>
      <w:docGrid w:type="linesAndChars" w:linePitch="579" w:charSpace="-18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2C0" w:rsidRDefault="000832C0">
      <w:r>
        <w:separator/>
      </w:r>
    </w:p>
  </w:endnote>
  <w:endnote w:type="continuationSeparator" w:id="0">
    <w:p w:rsidR="000832C0" w:rsidRDefault="0008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行楷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D56DBB">
    <w:pPr>
      <w:pStyle w:val="a3"/>
      <w:ind w:leftChars="100" w:left="210"/>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lang w:val="zh-CN"/>
      </w:rPr>
      <w:t>-</w:t>
    </w:r>
    <w:r>
      <w:rPr>
        <w:rFonts w:ascii="宋体" w:eastAsia="宋体" w:hAnsi="宋体"/>
        <w:sz w:val="28"/>
        <w:szCs w:val="28"/>
      </w:rPr>
      <w:t xml:space="preserve"> 2 -</w:t>
    </w:r>
    <w:r>
      <w:rPr>
        <w:rFonts w:ascii="宋体" w:eastAsia="宋体" w:hAnsi="宋体"/>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D56DBB">
    <w:pPr>
      <w:pStyle w:val="a3"/>
      <w:wordWrap w:val="0"/>
      <w:ind w:rightChars="100" w:right="210"/>
      <w:jc w:val="righ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lang w:val="zh-CN"/>
      </w:rPr>
      <w:t>-</w:t>
    </w:r>
    <w:r>
      <w:rPr>
        <w:rFonts w:ascii="宋体" w:eastAsia="宋体" w:hAnsi="宋体"/>
        <w:sz w:val="28"/>
        <w:szCs w:val="28"/>
      </w:rPr>
      <w:t xml:space="preserve"> 3 -</w:t>
    </w:r>
    <w:r>
      <w:rPr>
        <w:rFonts w:ascii="宋体" w:eastAsia="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4438D6">
    <w:pPr>
      <w:pStyle w:val="a3"/>
      <w:ind w:leftChars="100" w:left="210"/>
      <w:rPr>
        <w:rFonts w:ascii="宋体" w:eastAsia="宋体" w:hAnsi="宋体"/>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2C0" w:rsidRDefault="000832C0">
      <w:r>
        <w:separator/>
      </w:r>
    </w:p>
  </w:footnote>
  <w:footnote w:type="continuationSeparator" w:id="0">
    <w:p w:rsidR="000832C0" w:rsidRDefault="00083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4438D6">
    <w:pPr>
      <w:jc w:val="center"/>
      <w:rPr>
        <w:rFonts w:ascii="宋体" w:eastAsia="宋体" w:hAnsi="宋体"/>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4438D6">
    <w:pPr>
      <w:pStyle w:val="a5"/>
      <w:pBdr>
        <w:bottom w:val="none" w:sz="0" w:space="0" w:color="auto"/>
      </w:pBdr>
      <w:rPr>
        <w:rFonts w:asciiTheme="minorEastAsia" w:hAnsiTheme="minorEastAsia"/>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8D6" w:rsidRDefault="004438D6">
    <w:pPr>
      <w:jc w:val="center"/>
      <w:rPr>
        <w:rFonts w:ascii="宋体" w:eastAsia="宋体" w:hAnsi="宋体"/>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defaultTabStop w:val="420"/>
  <w:evenAndOddHeaders/>
  <w:drawingGridHorizontalSpacing w:val="201"/>
  <w:drawingGridVerticalSpacing w:val="579"/>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E64"/>
    <w:rsid w:val="00020EAE"/>
    <w:rsid w:val="00034793"/>
    <w:rsid w:val="00052379"/>
    <w:rsid w:val="0005309B"/>
    <w:rsid w:val="000832C0"/>
    <w:rsid w:val="000B1C3A"/>
    <w:rsid w:val="000C555B"/>
    <w:rsid w:val="000F0CE6"/>
    <w:rsid w:val="000F35BA"/>
    <w:rsid w:val="00144C97"/>
    <w:rsid w:val="00146E41"/>
    <w:rsid w:val="00163413"/>
    <w:rsid w:val="001B56A5"/>
    <w:rsid w:val="001C4424"/>
    <w:rsid w:val="002748F1"/>
    <w:rsid w:val="00280069"/>
    <w:rsid w:val="002816AA"/>
    <w:rsid w:val="002924EA"/>
    <w:rsid w:val="002B6276"/>
    <w:rsid w:val="002C0A40"/>
    <w:rsid w:val="002F1DF3"/>
    <w:rsid w:val="002F3454"/>
    <w:rsid w:val="002F4F68"/>
    <w:rsid w:val="00346994"/>
    <w:rsid w:val="00392E64"/>
    <w:rsid w:val="003C7378"/>
    <w:rsid w:val="003D3A30"/>
    <w:rsid w:val="003D4F66"/>
    <w:rsid w:val="0042551B"/>
    <w:rsid w:val="004438D6"/>
    <w:rsid w:val="004B7235"/>
    <w:rsid w:val="004C5E83"/>
    <w:rsid w:val="00506EC7"/>
    <w:rsid w:val="005A01D2"/>
    <w:rsid w:val="005A3DF5"/>
    <w:rsid w:val="005B0835"/>
    <w:rsid w:val="00606981"/>
    <w:rsid w:val="00612845"/>
    <w:rsid w:val="006607AA"/>
    <w:rsid w:val="00695C47"/>
    <w:rsid w:val="006B7FFE"/>
    <w:rsid w:val="006E1BA6"/>
    <w:rsid w:val="00717958"/>
    <w:rsid w:val="00730D36"/>
    <w:rsid w:val="007B51B2"/>
    <w:rsid w:val="00857D00"/>
    <w:rsid w:val="008748AD"/>
    <w:rsid w:val="0088113E"/>
    <w:rsid w:val="008D7AAC"/>
    <w:rsid w:val="008E094C"/>
    <w:rsid w:val="0092049E"/>
    <w:rsid w:val="009D5649"/>
    <w:rsid w:val="00A0227D"/>
    <w:rsid w:val="00A23B11"/>
    <w:rsid w:val="00A30256"/>
    <w:rsid w:val="00A6068E"/>
    <w:rsid w:val="00A61019"/>
    <w:rsid w:val="00A612BD"/>
    <w:rsid w:val="00A703A6"/>
    <w:rsid w:val="00AC5081"/>
    <w:rsid w:val="00AD102E"/>
    <w:rsid w:val="00AD282D"/>
    <w:rsid w:val="00AD4A53"/>
    <w:rsid w:val="00B14FD5"/>
    <w:rsid w:val="00B23313"/>
    <w:rsid w:val="00B345A1"/>
    <w:rsid w:val="00BB2B4A"/>
    <w:rsid w:val="00C2246A"/>
    <w:rsid w:val="00C4773C"/>
    <w:rsid w:val="00C56998"/>
    <w:rsid w:val="00C6790F"/>
    <w:rsid w:val="00C806FD"/>
    <w:rsid w:val="00CB0954"/>
    <w:rsid w:val="00CB1B7D"/>
    <w:rsid w:val="00CC471C"/>
    <w:rsid w:val="00CE0F59"/>
    <w:rsid w:val="00CE1AF1"/>
    <w:rsid w:val="00D36942"/>
    <w:rsid w:val="00D417C2"/>
    <w:rsid w:val="00D56DBB"/>
    <w:rsid w:val="00DF6F31"/>
    <w:rsid w:val="00E17BF6"/>
    <w:rsid w:val="00E22266"/>
    <w:rsid w:val="00E3141A"/>
    <w:rsid w:val="00E55ED4"/>
    <w:rsid w:val="00EB21C6"/>
    <w:rsid w:val="00F60236"/>
    <w:rsid w:val="00F9048F"/>
    <w:rsid w:val="00F91FC8"/>
    <w:rsid w:val="00FB64A6"/>
    <w:rsid w:val="00FC58CD"/>
    <w:rsid w:val="00FD52A1"/>
    <w:rsid w:val="1FDC6E9A"/>
    <w:rsid w:val="3C111F46"/>
    <w:rsid w:val="3EDA5207"/>
    <w:rsid w:val="5697353F"/>
    <w:rsid w:val="5B5639C9"/>
    <w:rsid w:val="6A3D7B02"/>
    <w:rsid w:val="70785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6BC249"/>
  <w15:docId w15:val="{2BC175A8-E7AC-409E-9544-EEA475B1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001Char">
    <w:name w:val="001发文机关标志 Char"/>
    <w:basedOn w:val="a0"/>
    <w:link w:val="001"/>
    <w:qFormat/>
    <w:locked/>
    <w:rPr>
      <w:rFonts w:ascii="方正小标宋简体" w:eastAsia="方正小标宋简体" w:hAnsi="华文中宋" w:cs="Times New Roman"/>
      <w:color w:val="FF0000"/>
      <w:w w:val="60"/>
      <w:sz w:val="96"/>
      <w:szCs w:val="96"/>
    </w:rPr>
  </w:style>
  <w:style w:type="paragraph" w:customStyle="1" w:styleId="001">
    <w:name w:val="001发文机关标志"/>
    <w:basedOn w:val="a"/>
    <w:link w:val="001Char"/>
    <w:qFormat/>
    <w:pPr>
      <w:jc w:val="center"/>
      <w:outlineLvl w:val="0"/>
    </w:pPr>
    <w:rPr>
      <w:rFonts w:ascii="方正小标宋简体" w:eastAsia="方正小标宋简体" w:hAnsi="华文中宋" w:cs="Times New Roman"/>
      <w:color w:val="FF0000"/>
      <w:w w:val="60"/>
      <w:sz w:val="96"/>
      <w:szCs w:val="96"/>
    </w:rPr>
  </w:style>
  <w:style w:type="paragraph" w:customStyle="1" w:styleId="p0">
    <w:name w:val="p0"/>
    <w:basedOn w:val="a"/>
    <w:pPr>
      <w:widowControl/>
      <w:spacing w:line="408" w:lineRule="auto"/>
      <w:ind w:left="1" w:firstLine="23"/>
    </w:pPr>
    <w:rPr>
      <w:rFonts w:eastAsia="宋体"/>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A1495A-AD24-4FB2-BE66-2F7317EDA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111</Words>
  <Characters>636</Characters>
  <Application>Microsoft Office Word</Application>
  <DocSecurity>0</DocSecurity>
  <Lines>5</Lines>
  <Paragraphs>1</Paragraphs>
  <ScaleCrop>false</ScaleCrop>
  <Company>福建省三明市农业学校</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胡绍哲</dc:creator>
  <cp:lastModifiedBy>乐训钱</cp:lastModifiedBy>
  <cp:revision>12</cp:revision>
  <dcterms:created xsi:type="dcterms:W3CDTF">2021-03-23T01:52:00Z</dcterms:created>
  <dcterms:modified xsi:type="dcterms:W3CDTF">2022-04-06T00:53:00Z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295B92CE603E460B87CBEC1634F8124E</vt:lpwstr>
  </property>
</Properties>
</file>