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ADD9" w14:textId="0782086C" w:rsidR="00E3141A" w:rsidRPr="00C4773C" w:rsidRDefault="007B51B2" w:rsidP="002F1DF3"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 w:rsidRPr="00C4773C">
        <w:rPr>
          <w:rFonts w:ascii="方正行楷简体" w:eastAsia="方正行楷简体" w:hAnsi="黑体" w:hint="eastAsia"/>
          <w:color w:val="FF0000"/>
          <w:sz w:val="72"/>
          <w:szCs w:val="72"/>
        </w:rPr>
        <w:t>教学工作诊断与改进简报</w:t>
      </w:r>
    </w:p>
    <w:p w14:paraId="63AE1497" w14:textId="44E5422A" w:rsidR="002F1DF3" w:rsidRPr="002F1DF3" w:rsidRDefault="0000693E" w:rsidP="002F1DF3">
      <w:pPr>
        <w:spacing w:beforeLines="50" w:before="289" w:line="400" w:lineRule="exact"/>
        <w:ind w:firstLineChars="200" w:firstLine="46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021</w:t>
      </w:r>
      <w:r w:rsidR="002F1DF3" w:rsidRPr="002F1DF3">
        <w:rPr>
          <w:rFonts w:ascii="仿宋_GB2312" w:eastAsia="仿宋_GB2312" w:hint="eastAsia"/>
          <w:sz w:val="24"/>
          <w:szCs w:val="24"/>
        </w:rPr>
        <w:t xml:space="preserve">第 </w:t>
      </w:r>
      <w:r>
        <w:rPr>
          <w:rFonts w:ascii="仿宋_GB2312" w:eastAsia="仿宋_GB2312"/>
          <w:sz w:val="24"/>
          <w:szCs w:val="24"/>
        </w:rPr>
        <w:t>5</w:t>
      </w:r>
      <w:bookmarkStart w:id="0" w:name="_GoBack"/>
      <w:bookmarkEnd w:id="0"/>
      <w:r w:rsidR="002F1DF3" w:rsidRPr="002F1DF3">
        <w:rPr>
          <w:rFonts w:ascii="仿宋_GB2312" w:eastAsia="仿宋_GB2312" w:hint="eastAsia"/>
          <w:sz w:val="24"/>
          <w:szCs w:val="24"/>
        </w:rPr>
        <w:t xml:space="preserve"> </w:t>
      </w:r>
      <w:r w:rsidR="002F1DF3">
        <w:rPr>
          <w:rFonts w:ascii="仿宋_GB2312" w:eastAsia="仿宋_GB2312"/>
          <w:sz w:val="24"/>
          <w:szCs w:val="24"/>
        </w:rPr>
        <w:t xml:space="preserve"> </w:t>
      </w:r>
      <w:r w:rsidR="002F1DF3" w:rsidRPr="002F1DF3">
        <w:rPr>
          <w:rFonts w:ascii="仿宋_GB2312" w:eastAsia="仿宋_GB2312" w:hint="eastAsia"/>
          <w:sz w:val="24"/>
          <w:szCs w:val="24"/>
        </w:rPr>
        <w:t>期</w:t>
      </w:r>
    </w:p>
    <w:p w14:paraId="71D48A99" w14:textId="63A2C05F" w:rsidR="002F1DF3" w:rsidRPr="002F1DF3" w:rsidRDefault="002F1DF3" w:rsidP="002F1DF3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>三明市农业学校质量办公室编</w:t>
      </w:r>
    </w:p>
    <w:p w14:paraId="6DB229DE" w14:textId="11E31CC8" w:rsidR="002F1DF3" w:rsidRPr="002F1DF3" w:rsidRDefault="00730D36" w:rsidP="002F1DF3">
      <w:pPr>
        <w:spacing w:line="400" w:lineRule="exact"/>
        <w:ind w:firstLineChars="200" w:firstLine="422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2"/>
        </w:rPr>
        <w:t>（</w:t>
      </w:r>
      <w:r w:rsidRPr="00730D36">
        <w:rPr>
          <w:rFonts w:ascii="仿宋_GB2312" w:eastAsia="仿宋_GB2312" w:hint="eastAsia"/>
          <w:sz w:val="22"/>
        </w:rPr>
        <w:t>材料提供部门</w:t>
      </w:r>
      <w:r>
        <w:rPr>
          <w:rFonts w:ascii="仿宋_GB2312" w:eastAsia="仿宋_GB2312" w:hint="eastAsia"/>
          <w:sz w:val="22"/>
        </w:rPr>
        <w:t>：</w:t>
      </w:r>
      <w:r w:rsidR="002279C8">
        <w:rPr>
          <w:rFonts w:ascii="仿宋_GB2312" w:eastAsia="仿宋_GB2312" w:hint="eastAsia"/>
          <w:sz w:val="22"/>
        </w:rPr>
        <w:t>思政处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 w:rsidR="002F1DF3" w:rsidRPr="002F1DF3">
        <w:rPr>
          <w:rFonts w:ascii="仿宋_GB2312" w:eastAsia="仿宋_GB2312" w:hint="eastAsia"/>
          <w:sz w:val="24"/>
          <w:szCs w:val="24"/>
        </w:rPr>
        <w:t>2</w:t>
      </w:r>
      <w:r w:rsidR="002F1DF3" w:rsidRPr="002F1DF3">
        <w:rPr>
          <w:rFonts w:ascii="仿宋_GB2312" w:eastAsia="仿宋_GB2312"/>
          <w:sz w:val="24"/>
          <w:szCs w:val="24"/>
        </w:rPr>
        <w:t>0</w:t>
      </w:r>
      <w:r w:rsidR="002279C8">
        <w:rPr>
          <w:rFonts w:ascii="仿宋_GB2312" w:eastAsia="仿宋_GB2312" w:hint="eastAsia"/>
          <w:sz w:val="24"/>
          <w:szCs w:val="24"/>
        </w:rPr>
        <w:t>21</w:t>
      </w:r>
      <w:r w:rsidR="002F1DF3" w:rsidRPr="002F1DF3">
        <w:rPr>
          <w:rFonts w:ascii="仿宋_GB2312" w:eastAsia="仿宋_GB2312" w:hint="eastAsia"/>
          <w:sz w:val="24"/>
          <w:szCs w:val="24"/>
        </w:rPr>
        <w:t>年</w:t>
      </w:r>
      <w:r w:rsidR="00BC14B2">
        <w:rPr>
          <w:rFonts w:ascii="仿宋_GB2312" w:eastAsia="仿宋_GB2312" w:hint="eastAsia"/>
          <w:sz w:val="24"/>
          <w:szCs w:val="24"/>
        </w:rPr>
        <w:t>10</w:t>
      </w:r>
      <w:r w:rsidR="002F1DF3" w:rsidRPr="002F1DF3">
        <w:rPr>
          <w:rFonts w:ascii="仿宋_GB2312" w:eastAsia="仿宋_GB2312" w:hint="eastAsia"/>
          <w:sz w:val="24"/>
          <w:szCs w:val="24"/>
        </w:rPr>
        <w:t>月</w:t>
      </w:r>
      <w:r w:rsidR="002279C8">
        <w:rPr>
          <w:rFonts w:ascii="仿宋_GB2312" w:eastAsia="仿宋_GB2312" w:hint="eastAsia"/>
          <w:sz w:val="24"/>
          <w:szCs w:val="24"/>
        </w:rPr>
        <w:t>5</w:t>
      </w:r>
      <w:r w:rsidR="002F1DF3" w:rsidRPr="002F1DF3">
        <w:rPr>
          <w:rFonts w:ascii="仿宋_GB2312" w:eastAsia="仿宋_GB2312" w:hint="eastAsia"/>
          <w:sz w:val="24"/>
          <w:szCs w:val="24"/>
        </w:rPr>
        <w:t>日</w:t>
      </w:r>
    </w:p>
    <w:p w14:paraId="09EC5D6E" w14:textId="332E882F" w:rsidR="002F1DF3" w:rsidRDefault="002F1DF3" w:rsidP="007B51B2">
      <w:pPr>
        <w:spacing w:line="560" w:lineRule="exact"/>
        <w:ind w:firstLineChars="200" w:firstLine="1262"/>
        <w:jc w:val="center"/>
        <w:rPr>
          <w:rFonts w:ascii="仿宋_GB2312" w:eastAsia="仿宋_GB2312"/>
          <w:sz w:val="32"/>
          <w:szCs w:val="32"/>
        </w:rPr>
      </w:pPr>
      <w:r w:rsidRPr="007B51B2">
        <w:rPr>
          <w:rFonts w:ascii="方正小标宋简体" w:eastAsia="方正小标宋简体" w:hAnsi="黑体" w:hint="eastAsia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B421E" wp14:editId="32155B2E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E40A6" id="直接连接符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2.6pt" to="44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" strokecolor="red" strokeweight="2.25pt"/>
            </w:pict>
          </mc:Fallback>
        </mc:AlternateContent>
      </w:r>
    </w:p>
    <w:p w14:paraId="7A09512A" w14:textId="77777777" w:rsidR="002F1DF3" w:rsidRPr="00BC14B2" w:rsidRDefault="002F1DF3" w:rsidP="007B51B2">
      <w:pPr>
        <w:spacing w:line="560" w:lineRule="exact"/>
        <w:ind w:firstLineChars="200" w:firstLine="622"/>
        <w:jc w:val="center"/>
        <w:rPr>
          <w:rFonts w:ascii="仿宋_GB2312" w:eastAsia="仿宋_GB2312"/>
          <w:sz w:val="32"/>
          <w:szCs w:val="32"/>
        </w:rPr>
      </w:pPr>
    </w:p>
    <w:p w14:paraId="565D1A99" w14:textId="6BFA4C4B" w:rsidR="00E3141A" w:rsidRPr="00BC14B2" w:rsidRDefault="002279C8" w:rsidP="002279C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我校</w:t>
      </w:r>
      <w:r w:rsidR="00BC14B2" w:rsidRPr="00BC14B2">
        <w:rPr>
          <w:rFonts w:ascii="方正小标宋_GBK" w:eastAsia="方正小标宋_GBK" w:hint="eastAsia"/>
          <w:sz w:val="44"/>
          <w:szCs w:val="44"/>
        </w:rPr>
        <w:t>设立劳动教育日</w:t>
      </w:r>
      <w:r w:rsidR="00BC14B2">
        <w:rPr>
          <w:rFonts w:ascii="方正小标宋_GBK" w:eastAsia="方正小标宋_GBK" w:hint="eastAsia"/>
          <w:sz w:val="44"/>
          <w:szCs w:val="44"/>
        </w:rPr>
        <w:t>丰富</w:t>
      </w:r>
      <w:r w:rsidR="00BC14B2" w:rsidRPr="00BC14B2">
        <w:rPr>
          <w:rFonts w:ascii="方正小标宋_GBK" w:eastAsia="方正小标宋_GBK" w:hint="eastAsia"/>
          <w:sz w:val="44"/>
          <w:szCs w:val="44"/>
        </w:rPr>
        <w:t>劳动教育</w:t>
      </w:r>
    </w:p>
    <w:p w14:paraId="4CD24556" w14:textId="25F8C456" w:rsidR="00E3141A" w:rsidRPr="00BC14B2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14:paraId="06650A3F" w14:textId="6CB6E95C" w:rsidR="002279C8" w:rsidRDefault="00BC14B2" w:rsidP="00BC14B2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BC14B2">
        <w:rPr>
          <w:rFonts w:ascii="仿宋_GB2312" w:eastAsia="仿宋_GB2312" w:hint="eastAsia"/>
          <w:sz w:val="32"/>
          <w:szCs w:val="32"/>
        </w:rPr>
        <w:t>为了将劳动教育贯穿人才培养全过程，三明农校把每周一设立为劳动教育日，将周一下午第三节课确定为劳动教育课，正式将劳动教育纳入课程体系,在学生中培育“崇尚劳动、热爱劳动、辛勤劳动、诚实劳动”的劳动精神。</w:t>
      </w:r>
    </w:p>
    <w:p w14:paraId="6E1CEBA0" w14:textId="52470FAF" w:rsidR="00BC14B2" w:rsidRPr="00BC14B2" w:rsidRDefault="00BC14B2" w:rsidP="00BC14B2">
      <w:pPr>
        <w:spacing w:line="560" w:lineRule="exact"/>
        <w:ind w:firstLineChars="200" w:firstLine="62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BC14B2">
        <w:rPr>
          <w:rFonts w:ascii="黑体" w:eastAsia="黑体" w:hAnsi="黑体" w:hint="eastAsia"/>
          <w:sz w:val="32"/>
          <w:szCs w:val="32"/>
        </w:rPr>
        <w:t>开辟劳动基地，开展农业生产劳动</w:t>
      </w:r>
    </w:p>
    <w:p w14:paraId="40236376" w14:textId="72CD0E8B" w:rsidR="00BC14B2" w:rsidRDefault="00BC14B2" w:rsidP="00BC14B2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BC14B2">
        <w:rPr>
          <w:rFonts w:ascii="仿宋_GB2312" w:eastAsia="仿宋_GB2312" w:hint="eastAsia"/>
          <w:sz w:val="32"/>
          <w:szCs w:val="32"/>
        </w:rPr>
        <w:t>今年6月2日下午，三明农校“雁勤园”劳动教育实践基地正式开园，占地10余亩的种植园被分块“承包”到各班级。各班级聘请农科专业老师作为劳动导师，学生全员参与、分组协作，开展种植管护劳动。6个月过去，荒地变良田，各班级的田垄上已长出翠绿的蔬菜瓜果，给冬日的大地带来生机。近期，雁勤园二期果园的建设已经加快步伐，在同学们的辛勤劳动下，已完成土地平整、护栏建设、班级划分，将成为学校一道靓丽的风景。</w:t>
      </w:r>
    </w:p>
    <w:p w14:paraId="27073426" w14:textId="71149B31" w:rsidR="00BC14B2" w:rsidRPr="00BC14B2" w:rsidRDefault="00BC14B2" w:rsidP="00BC14B2">
      <w:pPr>
        <w:spacing w:line="560" w:lineRule="exact"/>
        <w:ind w:firstLineChars="200" w:firstLine="622"/>
        <w:rPr>
          <w:rFonts w:ascii="黑体" w:eastAsia="黑体" w:hAnsi="黑体"/>
          <w:sz w:val="32"/>
          <w:szCs w:val="32"/>
        </w:rPr>
      </w:pPr>
      <w:r w:rsidRPr="00BC14B2">
        <w:rPr>
          <w:rFonts w:ascii="黑体" w:eastAsia="黑体" w:hAnsi="黑体" w:hint="eastAsia"/>
          <w:sz w:val="32"/>
          <w:szCs w:val="32"/>
        </w:rPr>
        <w:t>二、强化集体劳动，优化劳动实践周</w:t>
      </w:r>
    </w:p>
    <w:p w14:paraId="7AC8EADB" w14:textId="36C984E9" w:rsidR="00BC14B2" w:rsidRDefault="00BC14B2" w:rsidP="00BC14B2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BC14B2">
        <w:rPr>
          <w:rFonts w:ascii="仿宋_GB2312" w:eastAsia="仿宋_GB2312" w:hint="eastAsia"/>
          <w:sz w:val="32"/>
          <w:szCs w:val="32"/>
        </w:rPr>
        <w:t>今年来，学校专门下发《关于加强和改进学生劳动实践周工</w:t>
      </w:r>
      <w:r w:rsidRPr="00BC14B2">
        <w:rPr>
          <w:rFonts w:ascii="仿宋_GB2312" w:eastAsia="仿宋_GB2312" w:hint="eastAsia"/>
          <w:sz w:val="32"/>
          <w:szCs w:val="32"/>
        </w:rPr>
        <w:lastRenderedPageBreak/>
        <w:t>作的通知》，明确了劳动实践周按一周30学时计入学生综合素质评价，优化“环境卫生、文明礼仪、安全督导、绿化美化、志愿服务”等五大劳动项目内容，制定劳动清单，统一劳动着装，开展岗前培训，强化检查评比，全面开展劳动实践活动，提升劳动教育实效。</w:t>
      </w:r>
    </w:p>
    <w:p w14:paraId="3FB3EC46" w14:textId="07D1967C" w:rsidR="00BC14B2" w:rsidRPr="00BC14B2" w:rsidRDefault="00BC14B2" w:rsidP="00BC14B2">
      <w:pPr>
        <w:spacing w:line="560" w:lineRule="exact"/>
        <w:ind w:firstLineChars="200" w:firstLine="622"/>
        <w:rPr>
          <w:rFonts w:ascii="黑体" w:eastAsia="黑体" w:hAnsi="黑体"/>
          <w:sz w:val="32"/>
          <w:szCs w:val="32"/>
        </w:rPr>
      </w:pPr>
      <w:r w:rsidRPr="00BC14B2">
        <w:rPr>
          <w:rFonts w:ascii="黑体" w:eastAsia="黑体" w:hAnsi="黑体" w:hint="eastAsia"/>
          <w:sz w:val="32"/>
          <w:szCs w:val="32"/>
        </w:rPr>
        <w:t>三、丰富劳动载体，传承劳动精神</w:t>
      </w:r>
    </w:p>
    <w:p w14:paraId="0E86CD7F" w14:textId="302CFBF8" w:rsidR="00BC14B2" w:rsidRPr="00BC14B2" w:rsidRDefault="00BC14B2" w:rsidP="00BC14B2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 w:rsidRPr="00BC14B2">
        <w:rPr>
          <w:rFonts w:ascii="仿宋_GB2312" w:eastAsia="仿宋_GB2312" w:hint="eastAsia"/>
          <w:sz w:val="32"/>
          <w:szCs w:val="32"/>
        </w:rPr>
        <w:t>此外，学校还着眼学生全面发展，以劳促智、以劳增德、以劳健体、以劳育美，丰富劳动内容和形式，与专业教育、家庭教育、感恩教育等等相结合。通过主题班会对学生进行劳动教育，宣讲劳动故事，树立劳动意识，明确劳动职责，激发劳动热情。通过与专业技能实训相结合，结合专业课程实训计划，有序开展劳动技能教育和参加职业技能竞赛。通过与家校协同育人相结合，引导学生参与家务劳动，制定家务劳动清单，让学生主动承担家务劳动，参与日常家务劳动。</w:t>
      </w:r>
    </w:p>
    <w:sectPr w:rsidR="00BC14B2" w:rsidRPr="00BC14B2" w:rsidSect="00C2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9FF0A" w14:textId="77777777" w:rsidR="00311422" w:rsidRDefault="00311422" w:rsidP="00392E64">
      <w:r>
        <w:separator/>
      </w:r>
    </w:p>
  </w:endnote>
  <w:endnote w:type="continuationSeparator" w:id="0">
    <w:p w14:paraId="0941B9BD" w14:textId="77777777" w:rsidR="00311422" w:rsidRDefault="00311422" w:rsidP="0039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行楷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E0B1" w14:textId="77777777" w:rsidR="00E3141A" w:rsidRPr="00E3141A" w:rsidRDefault="00E3141A" w:rsidP="00BB2B4A">
    <w:pPr>
      <w:pStyle w:val="a5"/>
      <w:ind w:leftChars="100" w:left="210"/>
      <w:rPr>
        <w:rFonts w:ascii="宋体" w:eastAsia="宋体" w:hAnsi="宋体"/>
        <w:sz w:val="28"/>
        <w:szCs w:val="28"/>
      </w:rPr>
    </w:pPr>
    <w:r w:rsidRPr="00E3141A">
      <w:rPr>
        <w:rFonts w:ascii="宋体" w:eastAsia="宋体" w:hAnsi="宋体"/>
        <w:sz w:val="28"/>
        <w:szCs w:val="28"/>
      </w:rPr>
      <w:fldChar w:fldCharType="begin"/>
    </w:r>
    <w:r w:rsidRPr="00E3141A">
      <w:rPr>
        <w:rFonts w:ascii="宋体" w:eastAsia="宋体" w:hAnsi="宋体"/>
        <w:sz w:val="28"/>
        <w:szCs w:val="28"/>
      </w:rPr>
      <w:instrText xml:space="preserve"> PAGE   \* MERGEFORMAT </w:instrText>
    </w:r>
    <w:r w:rsidRPr="00E3141A">
      <w:rPr>
        <w:rFonts w:ascii="宋体" w:eastAsia="宋体" w:hAnsi="宋体"/>
        <w:sz w:val="28"/>
        <w:szCs w:val="28"/>
      </w:rPr>
      <w:fldChar w:fldCharType="separate"/>
    </w:r>
    <w:r w:rsidR="00BC14B2" w:rsidRPr="00BC14B2">
      <w:rPr>
        <w:rFonts w:ascii="宋体" w:eastAsia="宋体" w:hAnsi="宋体"/>
        <w:noProof/>
        <w:sz w:val="28"/>
        <w:szCs w:val="28"/>
        <w:lang w:val="zh-CN"/>
      </w:rPr>
      <w:t>-</w:t>
    </w:r>
    <w:r w:rsidR="00BC14B2">
      <w:rPr>
        <w:rFonts w:ascii="宋体" w:eastAsia="宋体" w:hAnsi="宋体"/>
        <w:noProof/>
        <w:sz w:val="28"/>
        <w:szCs w:val="28"/>
      </w:rPr>
      <w:t xml:space="preserve"> 2 -</w:t>
    </w:r>
    <w:r w:rsidRPr="00E3141A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3A1E" w14:textId="2664C9C0" w:rsidR="00392E64" w:rsidRPr="00392E64" w:rsidRDefault="00392E64" w:rsidP="00BB2B4A">
    <w:pPr>
      <w:pStyle w:val="a5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 w:rsidRPr="00392E64">
      <w:rPr>
        <w:rFonts w:ascii="宋体" w:eastAsia="宋体" w:hAnsi="宋体"/>
        <w:sz w:val="28"/>
        <w:szCs w:val="28"/>
      </w:rPr>
      <w:fldChar w:fldCharType="begin"/>
    </w:r>
    <w:r w:rsidRPr="00392E64">
      <w:rPr>
        <w:rFonts w:ascii="宋体" w:eastAsia="宋体" w:hAnsi="宋体"/>
        <w:sz w:val="28"/>
        <w:szCs w:val="28"/>
      </w:rPr>
      <w:instrText xml:space="preserve"> PAGE   \* MERGEFORMAT </w:instrText>
    </w:r>
    <w:r w:rsidRPr="00392E64">
      <w:rPr>
        <w:rFonts w:ascii="宋体" w:eastAsia="宋体" w:hAnsi="宋体"/>
        <w:sz w:val="28"/>
        <w:szCs w:val="28"/>
      </w:rPr>
      <w:fldChar w:fldCharType="separate"/>
    </w:r>
    <w:r w:rsidR="00BC14B2" w:rsidRPr="00BC14B2">
      <w:rPr>
        <w:rFonts w:ascii="宋体" w:eastAsia="宋体" w:hAnsi="宋体"/>
        <w:noProof/>
        <w:sz w:val="28"/>
        <w:szCs w:val="28"/>
        <w:lang w:val="zh-CN"/>
      </w:rPr>
      <w:t>-</w:t>
    </w:r>
    <w:r w:rsidR="00BC14B2">
      <w:rPr>
        <w:rFonts w:ascii="宋体" w:eastAsia="宋体" w:hAnsi="宋体"/>
        <w:noProof/>
        <w:sz w:val="28"/>
        <w:szCs w:val="28"/>
      </w:rPr>
      <w:t xml:space="preserve"> 3 -</w:t>
    </w:r>
    <w:r w:rsidRPr="00392E64"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288A" w14:textId="77777777" w:rsidR="00C2246A" w:rsidRPr="00C2246A" w:rsidRDefault="00C2246A" w:rsidP="00C2246A">
    <w:pPr>
      <w:pStyle w:val="a5"/>
      <w:ind w:leftChars="100" w:left="21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96074" w14:textId="77777777" w:rsidR="00311422" w:rsidRDefault="00311422" w:rsidP="00392E64">
      <w:r>
        <w:separator/>
      </w:r>
    </w:p>
  </w:footnote>
  <w:footnote w:type="continuationSeparator" w:id="0">
    <w:p w14:paraId="5F4D3CC3" w14:textId="77777777" w:rsidR="00311422" w:rsidRDefault="00311422" w:rsidP="0039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C827B" w14:textId="77777777" w:rsidR="002816AA" w:rsidRPr="002816AA" w:rsidRDefault="002816AA" w:rsidP="002816AA">
    <w:pPr>
      <w:jc w:val="center"/>
      <w:rPr>
        <w:rFonts w:ascii="宋体" w:eastAsia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ACF7C" w14:textId="77777777" w:rsidR="0005309B" w:rsidRPr="002816AA" w:rsidRDefault="0005309B" w:rsidP="008D7AAC">
    <w:pPr>
      <w:pStyle w:val="a3"/>
      <w:pBdr>
        <w:bottom w:val="none" w:sz="0" w:space="0" w:color="auto"/>
      </w:pBdr>
      <w:rPr>
        <w:rFonts w:asciiTheme="minorEastAsia" w:hAnsiTheme="min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0492" w14:textId="77777777" w:rsidR="00C2246A" w:rsidRPr="00C2246A" w:rsidRDefault="00C2246A" w:rsidP="00C2246A">
    <w:pPr>
      <w:jc w:val="center"/>
      <w:rPr>
        <w:rFonts w:ascii="宋体" w:eastAsia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420"/>
  <w:evenAndOddHeaders/>
  <w:drawingGridHorizontalSpacing w:val="20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E64"/>
    <w:rsid w:val="0000693E"/>
    <w:rsid w:val="00020EAE"/>
    <w:rsid w:val="00034793"/>
    <w:rsid w:val="00052379"/>
    <w:rsid w:val="0005309B"/>
    <w:rsid w:val="000B1C3A"/>
    <w:rsid w:val="000C555B"/>
    <w:rsid w:val="000F0CE6"/>
    <w:rsid w:val="000F35BA"/>
    <w:rsid w:val="00144C97"/>
    <w:rsid w:val="00146E41"/>
    <w:rsid w:val="001B56A5"/>
    <w:rsid w:val="001C4424"/>
    <w:rsid w:val="002279C8"/>
    <w:rsid w:val="00252F99"/>
    <w:rsid w:val="002748F1"/>
    <w:rsid w:val="00280069"/>
    <w:rsid w:val="002816AA"/>
    <w:rsid w:val="002924EA"/>
    <w:rsid w:val="002B6276"/>
    <w:rsid w:val="002C0A40"/>
    <w:rsid w:val="002F1DF3"/>
    <w:rsid w:val="002F3454"/>
    <w:rsid w:val="002F4F68"/>
    <w:rsid w:val="00311422"/>
    <w:rsid w:val="00346994"/>
    <w:rsid w:val="00392E64"/>
    <w:rsid w:val="003C7378"/>
    <w:rsid w:val="003D4F66"/>
    <w:rsid w:val="0042551B"/>
    <w:rsid w:val="00442C29"/>
    <w:rsid w:val="004B7235"/>
    <w:rsid w:val="004C5E83"/>
    <w:rsid w:val="00506EC7"/>
    <w:rsid w:val="005A01D2"/>
    <w:rsid w:val="005A3DF5"/>
    <w:rsid w:val="005B0835"/>
    <w:rsid w:val="00606981"/>
    <w:rsid w:val="00612845"/>
    <w:rsid w:val="006607AA"/>
    <w:rsid w:val="00695C47"/>
    <w:rsid w:val="006B7FFE"/>
    <w:rsid w:val="006E1BA6"/>
    <w:rsid w:val="00717958"/>
    <w:rsid w:val="00730D36"/>
    <w:rsid w:val="007B51B2"/>
    <w:rsid w:val="00857D00"/>
    <w:rsid w:val="008748AD"/>
    <w:rsid w:val="0088113E"/>
    <w:rsid w:val="008D7AAC"/>
    <w:rsid w:val="008E094C"/>
    <w:rsid w:val="0092049E"/>
    <w:rsid w:val="009D5649"/>
    <w:rsid w:val="00A0227D"/>
    <w:rsid w:val="00A23B11"/>
    <w:rsid w:val="00A30256"/>
    <w:rsid w:val="00A6068E"/>
    <w:rsid w:val="00A61019"/>
    <w:rsid w:val="00A612BD"/>
    <w:rsid w:val="00A703A6"/>
    <w:rsid w:val="00AC5081"/>
    <w:rsid w:val="00AD102E"/>
    <w:rsid w:val="00AD282D"/>
    <w:rsid w:val="00AD4A53"/>
    <w:rsid w:val="00B14FD5"/>
    <w:rsid w:val="00B23313"/>
    <w:rsid w:val="00B345A1"/>
    <w:rsid w:val="00BB2B4A"/>
    <w:rsid w:val="00BC14B2"/>
    <w:rsid w:val="00C2246A"/>
    <w:rsid w:val="00C4773C"/>
    <w:rsid w:val="00C56998"/>
    <w:rsid w:val="00C6790F"/>
    <w:rsid w:val="00C806FD"/>
    <w:rsid w:val="00CB0954"/>
    <w:rsid w:val="00CB1B7D"/>
    <w:rsid w:val="00CC471C"/>
    <w:rsid w:val="00CE0F59"/>
    <w:rsid w:val="00CE1AF1"/>
    <w:rsid w:val="00D36942"/>
    <w:rsid w:val="00D417C2"/>
    <w:rsid w:val="00DF6F31"/>
    <w:rsid w:val="00E17BF6"/>
    <w:rsid w:val="00E22266"/>
    <w:rsid w:val="00E3141A"/>
    <w:rsid w:val="00E55ED4"/>
    <w:rsid w:val="00EB21C6"/>
    <w:rsid w:val="00F60236"/>
    <w:rsid w:val="00F9048F"/>
    <w:rsid w:val="00F91FC8"/>
    <w:rsid w:val="00F92A39"/>
    <w:rsid w:val="00FB64A6"/>
    <w:rsid w:val="00FC58CD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47AC4"/>
  <w15:docId w15:val="{C2718F9D-D7AD-4A1D-BAEF-94DF379E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64"/>
    <w:rPr>
      <w:sz w:val="18"/>
      <w:szCs w:val="18"/>
    </w:rPr>
  </w:style>
  <w:style w:type="table" w:styleId="a7">
    <w:name w:val="Table Grid"/>
    <w:basedOn w:val="a1"/>
    <w:uiPriority w:val="59"/>
    <w:rsid w:val="00F904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001Char">
    <w:name w:val="001发文机关标志 Char"/>
    <w:basedOn w:val="a0"/>
    <w:link w:val="001"/>
    <w:qFormat/>
    <w:locked/>
    <w:rsid w:val="00606981"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rsid w:val="00606981"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5357-8F0D-4F5E-826A-33C1F059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119</Words>
  <Characters>684</Characters>
  <Application>Microsoft Office Word</Application>
  <DocSecurity>0</DocSecurity>
  <Lines>5</Lines>
  <Paragraphs>1</Paragraphs>
  <ScaleCrop>false</ScaleCrop>
  <Company>福建省三明市农业学校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胡绍哲</dc:creator>
  <cp:keywords/>
  <dc:description/>
  <cp:lastModifiedBy>乐训钱</cp:lastModifiedBy>
  <cp:revision>13</cp:revision>
  <dcterms:created xsi:type="dcterms:W3CDTF">2021-03-23T01:52:00Z</dcterms:created>
  <dcterms:modified xsi:type="dcterms:W3CDTF">2022-04-06T00:52:00Z</dcterms:modified>
</cp:coreProperties>
</file>