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FADD9" w14:textId="0782086C" w:rsidR="00E3141A" w:rsidRPr="00C4773C" w:rsidRDefault="007B51B2" w:rsidP="002F1DF3">
      <w:pPr>
        <w:tabs>
          <w:tab w:val="left" w:pos="5920"/>
          <w:tab w:val="right" w:pos="8844"/>
        </w:tabs>
        <w:spacing w:line="780" w:lineRule="exact"/>
        <w:jc w:val="center"/>
        <w:rPr>
          <w:rFonts w:ascii="方正行楷简体" w:eastAsia="方正行楷简体"/>
          <w:color w:val="FF0000"/>
          <w:sz w:val="56"/>
          <w:szCs w:val="56"/>
        </w:rPr>
      </w:pPr>
      <w:r w:rsidRPr="00C4773C">
        <w:rPr>
          <w:rFonts w:ascii="方正行楷简体" w:eastAsia="方正行楷简体" w:hAnsi="黑体" w:hint="eastAsia"/>
          <w:color w:val="FF0000"/>
          <w:sz w:val="72"/>
          <w:szCs w:val="72"/>
        </w:rPr>
        <w:t>教学工作诊断与改进简报</w:t>
      </w:r>
    </w:p>
    <w:p w14:paraId="63AE1497" w14:textId="0B87D869" w:rsidR="002F1DF3" w:rsidRPr="002F1DF3" w:rsidRDefault="00E2236B" w:rsidP="002F1DF3">
      <w:pPr>
        <w:spacing w:beforeLines="50" w:before="289" w:line="400" w:lineRule="exact"/>
        <w:ind w:firstLineChars="200" w:firstLine="462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021</w:t>
      </w:r>
      <w:r w:rsidR="002F1DF3" w:rsidRPr="002F1DF3">
        <w:rPr>
          <w:rFonts w:ascii="仿宋_GB2312" w:eastAsia="仿宋_GB2312" w:hint="eastAsia"/>
          <w:sz w:val="24"/>
          <w:szCs w:val="24"/>
        </w:rPr>
        <w:t xml:space="preserve">第 </w:t>
      </w:r>
      <w:r>
        <w:rPr>
          <w:rFonts w:ascii="仿宋_GB2312" w:eastAsia="仿宋_GB2312"/>
          <w:sz w:val="24"/>
          <w:szCs w:val="24"/>
        </w:rPr>
        <w:t>4</w:t>
      </w:r>
      <w:bookmarkStart w:id="0" w:name="_GoBack"/>
      <w:bookmarkEnd w:id="0"/>
      <w:r w:rsidR="002F1DF3" w:rsidRPr="002F1DF3">
        <w:rPr>
          <w:rFonts w:ascii="仿宋_GB2312" w:eastAsia="仿宋_GB2312" w:hint="eastAsia"/>
          <w:sz w:val="24"/>
          <w:szCs w:val="24"/>
        </w:rPr>
        <w:t xml:space="preserve"> </w:t>
      </w:r>
      <w:r w:rsidR="002F1DF3">
        <w:rPr>
          <w:rFonts w:ascii="仿宋_GB2312" w:eastAsia="仿宋_GB2312"/>
          <w:sz w:val="24"/>
          <w:szCs w:val="24"/>
        </w:rPr>
        <w:t xml:space="preserve"> </w:t>
      </w:r>
      <w:r w:rsidR="002F1DF3" w:rsidRPr="002F1DF3">
        <w:rPr>
          <w:rFonts w:ascii="仿宋_GB2312" w:eastAsia="仿宋_GB2312" w:hint="eastAsia"/>
          <w:sz w:val="24"/>
          <w:szCs w:val="24"/>
        </w:rPr>
        <w:t>期</w:t>
      </w:r>
    </w:p>
    <w:p w14:paraId="71D48A99" w14:textId="63A2C05F" w:rsidR="002F1DF3" w:rsidRPr="002F1DF3" w:rsidRDefault="002F1DF3" w:rsidP="002F1DF3"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 w:rsidRPr="002F1DF3">
        <w:rPr>
          <w:rFonts w:ascii="仿宋_GB2312" w:eastAsia="仿宋_GB2312" w:hint="eastAsia"/>
          <w:sz w:val="24"/>
          <w:szCs w:val="24"/>
        </w:rPr>
        <w:t>三明市农业学校质量办公室编</w:t>
      </w:r>
    </w:p>
    <w:p w14:paraId="6DB229DE" w14:textId="5D8B2609" w:rsidR="002F1DF3" w:rsidRPr="002F1DF3" w:rsidRDefault="00730D36" w:rsidP="002F1DF3">
      <w:pPr>
        <w:spacing w:line="400" w:lineRule="exact"/>
        <w:ind w:firstLineChars="200" w:firstLine="422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2"/>
        </w:rPr>
        <w:t>（</w:t>
      </w:r>
      <w:r w:rsidRPr="00730D36">
        <w:rPr>
          <w:rFonts w:ascii="仿宋_GB2312" w:eastAsia="仿宋_GB2312" w:hint="eastAsia"/>
          <w:sz w:val="22"/>
        </w:rPr>
        <w:t>材料提供部门</w:t>
      </w:r>
      <w:r>
        <w:rPr>
          <w:rFonts w:ascii="仿宋_GB2312" w:eastAsia="仿宋_GB2312" w:hint="eastAsia"/>
          <w:sz w:val="22"/>
        </w:rPr>
        <w:t>：</w:t>
      </w:r>
      <w:r w:rsidR="002279C8">
        <w:rPr>
          <w:rFonts w:ascii="仿宋_GB2312" w:eastAsia="仿宋_GB2312" w:hint="eastAsia"/>
          <w:sz w:val="22"/>
        </w:rPr>
        <w:t>思政处</w:t>
      </w:r>
      <w:r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/>
          <w:sz w:val="24"/>
          <w:szCs w:val="24"/>
        </w:rPr>
        <w:t xml:space="preserve">                      </w:t>
      </w:r>
      <w:r w:rsidR="002F1DF3" w:rsidRPr="002F1DF3">
        <w:rPr>
          <w:rFonts w:ascii="仿宋_GB2312" w:eastAsia="仿宋_GB2312" w:hint="eastAsia"/>
          <w:sz w:val="24"/>
          <w:szCs w:val="24"/>
        </w:rPr>
        <w:t>2</w:t>
      </w:r>
      <w:r w:rsidR="002F1DF3" w:rsidRPr="002F1DF3">
        <w:rPr>
          <w:rFonts w:ascii="仿宋_GB2312" w:eastAsia="仿宋_GB2312"/>
          <w:sz w:val="24"/>
          <w:szCs w:val="24"/>
        </w:rPr>
        <w:t>0</w:t>
      </w:r>
      <w:r w:rsidR="002279C8">
        <w:rPr>
          <w:rFonts w:ascii="仿宋_GB2312" w:eastAsia="仿宋_GB2312" w:hint="eastAsia"/>
          <w:sz w:val="24"/>
          <w:szCs w:val="24"/>
        </w:rPr>
        <w:t>21</w:t>
      </w:r>
      <w:r w:rsidR="002F1DF3" w:rsidRPr="002F1DF3">
        <w:rPr>
          <w:rFonts w:ascii="仿宋_GB2312" w:eastAsia="仿宋_GB2312" w:hint="eastAsia"/>
          <w:sz w:val="24"/>
          <w:szCs w:val="24"/>
        </w:rPr>
        <w:t>年</w:t>
      </w:r>
      <w:r w:rsidR="00D03AD1">
        <w:rPr>
          <w:rFonts w:ascii="仿宋_GB2312" w:eastAsia="仿宋_GB2312" w:hint="eastAsia"/>
          <w:sz w:val="24"/>
          <w:szCs w:val="24"/>
        </w:rPr>
        <w:t>7</w:t>
      </w:r>
      <w:r w:rsidR="002F1DF3" w:rsidRPr="002F1DF3">
        <w:rPr>
          <w:rFonts w:ascii="仿宋_GB2312" w:eastAsia="仿宋_GB2312" w:hint="eastAsia"/>
          <w:sz w:val="24"/>
          <w:szCs w:val="24"/>
        </w:rPr>
        <w:t>月</w:t>
      </w:r>
      <w:r w:rsidR="00726DBD">
        <w:rPr>
          <w:rFonts w:ascii="仿宋_GB2312" w:eastAsia="仿宋_GB2312" w:hint="eastAsia"/>
          <w:sz w:val="24"/>
          <w:szCs w:val="24"/>
        </w:rPr>
        <w:t>2</w:t>
      </w:r>
      <w:r w:rsidR="002F1DF3" w:rsidRPr="002F1DF3">
        <w:rPr>
          <w:rFonts w:ascii="仿宋_GB2312" w:eastAsia="仿宋_GB2312" w:hint="eastAsia"/>
          <w:sz w:val="24"/>
          <w:szCs w:val="24"/>
        </w:rPr>
        <w:t>日</w:t>
      </w:r>
    </w:p>
    <w:p w14:paraId="09EC5D6E" w14:textId="332E882F" w:rsidR="002F1DF3" w:rsidRDefault="002F1DF3" w:rsidP="007B51B2">
      <w:pPr>
        <w:spacing w:line="560" w:lineRule="exact"/>
        <w:ind w:firstLineChars="200" w:firstLine="1262"/>
        <w:jc w:val="center"/>
        <w:rPr>
          <w:rFonts w:ascii="仿宋_GB2312" w:eastAsia="仿宋_GB2312"/>
          <w:sz w:val="32"/>
          <w:szCs w:val="32"/>
        </w:rPr>
      </w:pPr>
      <w:r w:rsidRPr="007B51B2">
        <w:rPr>
          <w:rFonts w:ascii="方正小标宋简体" w:eastAsia="方正小标宋简体" w:hAnsi="黑体" w:hint="eastAsia"/>
          <w:noProof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B421E" wp14:editId="32155B2E">
                <wp:simplePos x="0" y="0"/>
                <wp:positionH relativeFrom="column">
                  <wp:posOffset>106045</wp:posOffset>
                </wp:positionH>
                <wp:positionV relativeFrom="paragraph">
                  <wp:posOffset>33020</wp:posOffset>
                </wp:positionV>
                <wp:extent cx="5543550" cy="28575"/>
                <wp:effectExtent l="19050" t="1905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FED4A" id="直接连接符 1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2.6pt" to="444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" strokecolor="red" strokeweight="2.25pt"/>
            </w:pict>
          </mc:Fallback>
        </mc:AlternateContent>
      </w:r>
    </w:p>
    <w:p w14:paraId="7A09512A" w14:textId="77777777" w:rsidR="002F1DF3" w:rsidRPr="00BC14B2" w:rsidRDefault="002F1DF3" w:rsidP="007B51B2">
      <w:pPr>
        <w:spacing w:line="560" w:lineRule="exact"/>
        <w:ind w:firstLineChars="200" w:firstLine="622"/>
        <w:jc w:val="center"/>
        <w:rPr>
          <w:rFonts w:ascii="仿宋_GB2312" w:eastAsia="仿宋_GB2312"/>
          <w:sz w:val="32"/>
          <w:szCs w:val="32"/>
        </w:rPr>
      </w:pPr>
    </w:p>
    <w:p w14:paraId="19D8E47C" w14:textId="77777777" w:rsidR="00D03AD1" w:rsidRPr="00D03AD1" w:rsidRDefault="002279C8" w:rsidP="00D03AD1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我校</w:t>
      </w:r>
      <w:r w:rsidR="00D03AD1" w:rsidRPr="00D03AD1">
        <w:rPr>
          <w:rFonts w:ascii="方正小标宋_GBK" w:eastAsia="方正小标宋_GBK" w:hint="eastAsia"/>
          <w:sz w:val="44"/>
          <w:szCs w:val="44"/>
        </w:rPr>
        <w:t>加强思政教育，庆祝建党百年</w:t>
      </w:r>
    </w:p>
    <w:p w14:paraId="4CD24556" w14:textId="25F8C456" w:rsidR="00E3141A" w:rsidRPr="00BC14B2" w:rsidRDefault="00E3141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14:paraId="4C0133BB" w14:textId="77777777" w:rsidR="00D03AD1" w:rsidRDefault="00D03AD1" w:rsidP="00D03AD1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3C4604">
        <w:rPr>
          <w:rFonts w:ascii="仿宋_GB2312" w:eastAsia="仿宋_GB2312" w:hint="eastAsia"/>
          <w:sz w:val="32"/>
          <w:szCs w:val="32"/>
        </w:rPr>
        <w:t>围绕庆祝建党100周年，通过开展“</w:t>
      </w:r>
      <w:r>
        <w:rPr>
          <w:rFonts w:ascii="仿宋_GB2312" w:eastAsia="仿宋_GB2312" w:hint="eastAsia"/>
          <w:sz w:val="32"/>
          <w:szCs w:val="32"/>
        </w:rPr>
        <w:t>颂百年党恩，育时代新人</w:t>
      </w:r>
      <w:r w:rsidRPr="003C4604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主题</w:t>
      </w:r>
      <w:r w:rsidRPr="003C4604">
        <w:rPr>
          <w:rFonts w:ascii="仿宋_GB2312" w:eastAsia="仿宋_GB2312" w:hint="eastAsia"/>
          <w:sz w:val="32"/>
          <w:szCs w:val="32"/>
        </w:rPr>
        <w:t>教育实践系列活动</w:t>
      </w:r>
      <w:r>
        <w:rPr>
          <w:rFonts w:ascii="仿宋_GB2312" w:eastAsia="仿宋_GB2312" w:hint="eastAsia"/>
          <w:sz w:val="32"/>
          <w:szCs w:val="32"/>
        </w:rPr>
        <w:t>，共开设主题班会2期、国旗下讲话1次、党史专题讲座3场，线上知识竞赛10期、主题征文1场</w:t>
      </w:r>
      <w:r w:rsidRPr="003C4604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覆盖全体在校学生，</w:t>
      </w:r>
      <w:r w:rsidRPr="00BA0D04">
        <w:rPr>
          <w:rFonts w:ascii="仿宋_GB2312" w:eastAsia="仿宋_GB2312" w:hint="eastAsia"/>
          <w:sz w:val="32"/>
          <w:szCs w:val="32"/>
        </w:rPr>
        <w:t>让听党话、跟党走成为时代最嘹亮的主旋律，让红色基因、革命薪火代代传承。积极推进习近平新时代中国特色社会主义思想、</w:t>
      </w:r>
      <w:r>
        <w:rPr>
          <w:rFonts w:ascii="仿宋_GB2312" w:eastAsia="仿宋_GB2312" w:hint="eastAsia"/>
          <w:sz w:val="32"/>
          <w:szCs w:val="32"/>
        </w:rPr>
        <w:t>“四史”、</w:t>
      </w:r>
      <w:r w:rsidRPr="00BA0D04">
        <w:rPr>
          <w:rFonts w:ascii="仿宋_GB2312" w:eastAsia="仿宋_GB2312" w:hint="eastAsia"/>
          <w:sz w:val="32"/>
          <w:szCs w:val="32"/>
        </w:rPr>
        <w:t>社会主义核心价值观等内容进课堂、进教材、进头脑</w:t>
      </w:r>
      <w:r>
        <w:rPr>
          <w:rFonts w:ascii="仿宋_GB2312" w:eastAsia="仿宋_GB2312" w:hint="eastAsia"/>
          <w:sz w:val="32"/>
          <w:szCs w:val="32"/>
        </w:rPr>
        <w:t>，</w:t>
      </w:r>
      <w:r w:rsidRPr="00BA0D04">
        <w:rPr>
          <w:rFonts w:ascii="仿宋_GB2312" w:eastAsia="仿宋_GB2312" w:hint="eastAsia"/>
          <w:sz w:val="32"/>
          <w:szCs w:val="32"/>
        </w:rPr>
        <w:t>融入学校教育教学、社会实践、校园文化建设等各个环节</w:t>
      </w:r>
      <w:r>
        <w:rPr>
          <w:rFonts w:ascii="仿宋_GB2312" w:eastAsia="仿宋_GB2312" w:hint="eastAsia"/>
          <w:sz w:val="32"/>
          <w:szCs w:val="32"/>
        </w:rPr>
        <w:t>，</w:t>
      </w:r>
      <w:r w:rsidRPr="003C4604">
        <w:rPr>
          <w:rFonts w:ascii="仿宋_GB2312" w:eastAsia="仿宋_GB2312" w:hint="eastAsia"/>
          <w:sz w:val="32"/>
          <w:szCs w:val="32"/>
        </w:rPr>
        <w:t>不断加强学生思想政治教育。</w:t>
      </w:r>
      <w:r>
        <w:rPr>
          <w:rFonts w:ascii="仿宋_GB2312" w:eastAsia="仿宋_GB2312" w:hint="eastAsia"/>
          <w:sz w:val="32"/>
          <w:szCs w:val="32"/>
        </w:rPr>
        <w:t>2021级选送的2篇征文获得</w:t>
      </w:r>
      <w:r w:rsidRPr="003C4604">
        <w:rPr>
          <w:rFonts w:ascii="仿宋_GB2312" w:eastAsia="仿宋_GB2312" w:hint="eastAsia"/>
          <w:sz w:val="32"/>
          <w:szCs w:val="32"/>
        </w:rPr>
        <w:t>三明市学生“知党史铸信念”征文评选活动</w:t>
      </w:r>
      <w:r>
        <w:rPr>
          <w:rFonts w:ascii="仿宋_GB2312" w:eastAsia="仿宋_GB2312" w:hint="eastAsia"/>
          <w:sz w:val="32"/>
          <w:szCs w:val="32"/>
        </w:rPr>
        <w:t>三等奖。</w:t>
      </w:r>
    </w:p>
    <w:p w14:paraId="0E86CD7F" w14:textId="5645D70B" w:rsidR="00BC14B2" w:rsidRPr="00D03AD1" w:rsidRDefault="00BC14B2" w:rsidP="00D03AD1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sectPr w:rsidR="00BC14B2" w:rsidRPr="00D03AD1" w:rsidSect="00C22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6C341" w14:textId="77777777" w:rsidR="008D3A85" w:rsidRDefault="008D3A85" w:rsidP="00392E64">
      <w:r>
        <w:separator/>
      </w:r>
    </w:p>
  </w:endnote>
  <w:endnote w:type="continuationSeparator" w:id="0">
    <w:p w14:paraId="754748E7" w14:textId="77777777" w:rsidR="008D3A85" w:rsidRDefault="008D3A85" w:rsidP="0039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行楷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7E0B1" w14:textId="77777777" w:rsidR="00E3141A" w:rsidRPr="00E3141A" w:rsidRDefault="00E3141A" w:rsidP="00BB2B4A">
    <w:pPr>
      <w:pStyle w:val="a5"/>
      <w:ind w:leftChars="100" w:left="210"/>
      <w:rPr>
        <w:rFonts w:ascii="宋体" w:eastAsia="宋体" w:hAnsi="宋体"/>
        <w:sz w:val="28"/>
        <w:szCs w:val="28"/>
      </w:rPr>
    </w:pPr>
    <w:r w:rsidRPr="00E3141A">
      <w:rPr>
        <w:rFonts w:ascii="宋体" w:eastAsia="宋体" w:hAnsi="宋体"/>
        <w:sz w:val="28"/>
        <w:szCs w:val="28"/>
      </w:rPr>
      <w:fldChar w:fldCharType="begin"/>
    </w:r>
    <w:r w:rsidRPr="00E3141A">
      <w:rPr>
        <w:rFonts w:ascii="宋体" w:eastAsia="宋体" w:hAnsi="宋体"/>
        <w:sz w:val="28"/>
        <w:szCs w:val="28"/>
      </w:rPr>
      <w:instrText xml:space="preserve"> PAGE   \* MERGEFORMAT </w:instrText>
    </w:r>
    <w:r w:rsidRPr="00E3141A">
      <w:rPr>
        <w:rFonts w:ascii="宋体" w:eastAsia="宋体" w:hAnsi="宋体"/>
        <w:sz w:val="28"/>
        <w:szCs w:val="28"/>
      </w:rPr>
      <w:fldChar w:fldCharType="separate"/>
    </w:r>
    <w:r w:rsidR="00D03AD1" w:rsidRPr="00D03AD1">
      <w:rPr>
        <w:rFonts w:ascii="宋体" w:eastAsia="宋体" w:hAnsi="宋体"/>
        <w:noProof/>
        <w:sz w:val="28"/>
        <w:szCs w:val="28"/>
        <w:lang w:val="zh-CN"/>
      </w:rPr>
      <w:t>-</w:t>
    </w:r>
    <w:r w:rsidR="00D03AD1">
      <w:rPr>
        <w:rFonts w:ascii="宋体" w:eastAsia="宋体" w:hAnsi="宋体"/>
        <w:noProof/>
        <w:sz w:val="28"/>
        <w:szCs w:val="28"/>
      </w:rPr>
      <w:t xml:space="preserve"> 2 -</w:t>
    </w:r>
    <w:r w:rsidRPr="00E3141A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43A1E" w14:textId="2664C9C0" w:rsidR="00392E64" w:rsidRPr="00392E64" w:rsidRDefault="00392E64" w:rsidP="00BB2B4A">
    <w:pPr>
      <w:pStyle w:val="a5"/>
      <w:wordWrap w:val="0"/>
      <w:ind w:rightChars="100" w:right="210"/>
      <w:jc w:val="right"/>
      <w:rPr>
        <w:rFonts w:ascii="宋体" w:eastAsia="宋体" w:hAnsi="宋体"/>
        <w:sz w:val="28"/>
        <w:szCs w:val="28"/>
      </w:rPr>
    </w:pPr>
    <w:r w:rsidRPr="00392E64">
      <w:rPr>
        <w:rFonts w:ascii="宋体" w:eastAsia="宋体" w:hAnsi="宋体"/>
        <w:sz w:val="28"/>
        <w:szCs w:val="28"/>
      </w:rPr>
      <w:fldChar w:fldCharType="begin"/>
    </w:r>
    <w:r w:rsidRPr="00392E64">
      <w:rPr>
        <w:rFonts w:ascii="宋体" w:eastAsia="宋体" w:hAnsi="宋体"/>
        <w:sz w:val="28"/>
        <w:szCs w:val="28"/>
      </w:rPr>
      <w:instrText xml:space="preserve"> PAGE   \* MERGEFORMAT </w:instrText>
    </w:r>
    <w:r w:rsidRPr="00392E64">
      <w:rPr>
        <w:rFonts w:ascii="宋体" w:eastAsia="宋体" w:hAnsi="宋体"/>
        <w:sz w:val="28"/>
        <w:szCs w:val="28"/>
      </w:rPr>
      <w:fldChar w:fldCharType="separate"/>
    </w:r>
    <w:r w:rsidR="00BC14B2" w:rsidRPr="00BC14B2">
      <w:rPr>
        <w:rFonts w:ascii="宋体" w:eastAsia="宋体" w:hAnsi="宋体"/>
        <w:noProof/>
        <w:sz w:val="28"/>
        <w:szCs w:val="28"/>
        <w:lang w:val="zh-CN"/>
      </w:rPr>
      <w:t>-</w:t>
    </w:r>
    <w:r w:rsidR="00BC14B2">
      <w:rPr>
        <w:rFonts w:ascii="宋体" w:eastAsia="宋体" w:hAnsi="宋体"/>
        <w:noProof/>
        <w:sz w:val="28"/>
        <w:szCs w:val="28"/>
      </w:rPr>
      <w:t xml:space="preserve"> 3 -</w:t>
    </w:r>
    <w:r w:rsidRPr="00392E64"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288A" w14:textId="77777777" w:rsidR="00C2246A" w:rsidRPr="00C2246A" w:rsidRDefault="00C2246A" w:rsidP="00C2246A">
    <w:pPr>
      <w:pStyle w:val="a5"/>
      <w:ind w:leftChars="100" w:left="21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47BA0" w14:textId="77777777" w:rsidR="008D3A85" w:rsidRDefault="008D3A85" w:rsidP="00392E64">
      <w:r>
        <w:separator/>
      </w:r>
    </w:p>
  </w:footnote>
  <w:footnote w:type="continuationSeparator" w:id="0">
    <w:p w14:paraId="78E6A4AA" w14:textId="77777777" w:rsidR="008D3A85" w:rsidRDefault="008D3A85" w:rsidP="0039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C827B" w14:textId="77777777" w:rsidR="002816AA" w:rsidRPr="002816AA" w:rsidRDefault="002816AA" w:rsidP="002816AA">
    <w:pPr>
      <w:jc w:val="center"/>
      <w:rPr>
        <w:rFonts w:ascii="宋体" w:eastAsia="宋体" w:hAnsi="宋体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ACF7C" w14:textId="77777777" w:rsidR="0005309B" w:rsidRPr="002816AA" w:rsidRDefault="0005309B" w:rsidP="008D7AAC">
    <w:pPr>
      <w:pStyle w:val="a3"/>
      <w:pBdr>
        <w:bottom w:val="none" w:sz="0" w:space="0" w:color="auto"/>
      </w:pBdr>
      <w:rPr>
        <w:rFonts w:asciiTheme="minorEastAsia" w:hAnsiTheme="minorEastAsi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0492" w14:textId="77777777" w:rsidR="00C2246A" w:rsidRPr="00C2246A" w:rsidRDefault="00C2246A" w:rsidP="00C2246A">
    <w:pPr>
      <w:jc w:val="center"/>
      <w:rPr>
        <w:rFonts w:ascii="宋体" w:eastAsia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420"/>
  <w:evenAndOddHeaders/>
  <w:drawingGridHorizontalSpacing w:val="201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E64"/>
    <w:rsid w:val="00020EAE"/>
    <w:rsid w:val="00034793"/>
    <w:rsid w:val="00052379"/>
    <w:rsid w:val="0005309B"/>
    <w:rsid w:val="000B1C3A"/>
    <w:rsid w:val="000C555B"/>
    <w:rsid w:val="000F0CE6"/>
    <w:rsid w:val="000F1C87"/>
    <w:rsid w:val="000F35BA"/>
    <w:rsid w:val="00144C97"/>
    <w:rsid w:val="00146E41"/>
    <w:rsid w:val="001B56A5"/>
    <w:rsid w:val="001C4424"/>
    <w:rsid w:val="002279C8"/>
    <w:rsid w:val="00252F99"/>
    <w:rsid w:val="002748F1"/>
    <w:rsid w:val="00280069"/>
    <w:rsid w:val="002816AA"/>
    <w:rsid w:val="002924EA"/>
    <w:rsid w:val="002B2917"/>
    <w:rsid w:val="002B6276"/>
    <w:rsid w:val="002C0A40"/>
    <w:rsid w:val="002F1DF3"/>
    <w:rsid w:val="002F3454"/>
    <w:rsid w:val="002F4F68"/>
    <w:rsid w:val="00346994"/>
    <w:rsid w:val="00392E64"/>
    <w:rsid w:val="003C7378"/>
    <w:rsid w:val="003D4F66"/>
    <w:rsid w:val="0042551B"/>
    <w:rsid w:val="00442C29"/>
    <w:rsid w:val="004B7235"/>
    <w:rsid w:val="004C5E83"/>
    <w:rsid w:val="00506EC7"/>
    <w:rsid w:val="005A01D2"/>
    <w:rsid w:val="005A3DF5"/>
    <w:rsid w:val="005B0835"/>
    <w:rsid w:val="00606981"/>
    <w:rsid w:val="00612845"/>
    <w:rsid w:val="006607AA"/>
    <w:rsid w:val="00695C47"/>
    <w:rsid w:val="006B7FFE"/>
    <w:rsid w:val="006E1BA6"/>
    <w:rsid w:val="00717958"/>
    <w:rsid w:val="00726DBD"/>
    <w:rsid w:val="00730D36"/>
    <w:rsid w:val="007B51B2"/>
    <w:rsid w:val="00857D00"/>
    <w:rsid w:val="008748AD"/>
    <w:rsid w:val="0088113E"/>
    <w:rsid w:val="008D3A85"/>
    <w:rsid w:val="008D7AAC"/>
    <w:rsid w:val="008E094C"/>
    <w:rsid w:val="0092049E"/>
    <w:rsid w:val="009D5649"/>
    <w:rsid w:val="00A0227D"/>
    <w:rsid w:val="00A23B11"/>
    <w:rsid w:val="00A30256"/>
    <w:rsid w:val="00A6068E"/>
    <w:rsid w:val="00A61019"/>
    <w:rsid w:val="00A612BD"/>
    <w:rsid w:val="00A703A6"/>
    <w:rsid w:val="00AC5081"/>
    <w:rsid w:val="00AD102E"/>
    <w:rsid w:val="00AD282D"/>
    <w:rsid w:val="00AD4A53"/>
    <w:rsid w:val="00B14FD5"/>
    <w:rsid w:val="00B23313"/>
    <w:rsid w:val="00B345A1"/>
    <w:rsid w:val="00BB2B4A"/>
    <w:rsid w:val="00BC14B2"/>
    <w:rsid w:val="00C2246A"/>
    <w:rsid w:val="00C4773C"/>
    <w:rsid w:val="00C56998"/>
    <w:rsid w:val="00C6790F"/>
    <w:rsid w:val="00C806FD"/>
    <w:rsid w:val="00CB0954"/>
    <w:rsid w:val="00CB1B7D"/>
    <w:rsid w:val="00CC471C"/>
    <w:rsid w:val="00CE0F59"/>
    <w:rsid w:val="00CE1AF1"/>
    <w:rsid w:val="00D03AD1"/>
    <w:rsid w:val="00D36942"/>
    <w:rsid w:val="00D417C2"/>
    <w:rsid w:val="00DF6F31"/>
    <w:rsid w:val="00E17BF6"/>
    <w:rsid w:val="00E22266"/>
    <w:rsid w:val="00E2236B"/>
    <w:rsid w:val="00E3141A"/>
    <w:rsid w:val="00E55ED4"/>
    <w:rsid w:val="00EB21C6"/>
    <w:rsid w:val="00F60236"/>
    <w:rsid w:val="00F9048F"/>
    <w:rsid w:val="00F91FC8"/>
    <w:rsid w:val="00F92A39"/>
    <w:rsid w:val="00FB64A6"/>
    <w:rsid w:val="00FC58CD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47AC4"/>
  <w15:docId w15:val="{C2718F9D-D7AD-4A1D-BAEF-94DF379E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64"/>
    <w:rPr>
      <w:sz w:val="18"/>
      <w:szCs w:val="18"/>
    </w:rPr>
  </w:style>
  <w:style w:type="table" w:styleId="a7">
    <w:name w:val="Table Grid"/>
    <w:basedOn w:val="a1"/>
    <w:uiPriority w:val="59"/>
    <w:rsid w:val="00F904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001Char">
    <w:name w:val="001发文机关标志 Char"/>
    <w:basedOn w:val="a0"/>
    <w:link w:val="001"/>
    <w:qFormat/>
    <w:locked/>
    <w:rsid w:val="00606981"/>
    <w:rPr>
      <w:rFonts w:ascii="方正小标宋简体" w:eastAsia="方正小标宋简体" w:hAnsi="华文中宋" w:cs="Times New Roman"/>
      <w:color w:val="FF0000"/>
      <w:w w:val="60"/>
      <w:sz w:val="96"/>
      <w:szCs w:val="96"/>
    </w:rPr>
  </w:style>
  <w:style w:type="paragraph" w:customStyle="1" w:styleId="001">
    <w:name w:val="001发文机关标志"/>
    <w:basedOn w:val="a"/>
    <w:link w:val="001Char"/>
    <w:qFormat/>
    <w:rsid w:val="00606981"/>
    <w:pPr>
      <w:jc w:val="center"/>
      <w:outlineLvl w:val="0"/>
    </w:pPr>
    <w:rPr>
      <w:rFonts w:ascii="方正小标宋简体" w:eastAsia="方正小标宋简体" w:hAnsi="华文中宋" w:cs="Times New Roman"/>
      <w:color w:val="FF0000"/>
      <w:w w:val="60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4D15-EF39-4DEE-A656-2826E635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304</Characters>
  <Application>Microsoft Office Word</Application>
  <DocSecurity>0</DocSecurity>
  <Lines>2</Lines>
  <Paragraphs>1</Paragraphs>
  <ScaleCrop>false</ScaleCrop>
  <Company>福建省三明市农业学校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胡绍哲</dc:creator>
  <cp:keywords/>
  <dc:description/>
  <cp:lastModifiedBy>乐训钱</cp:lastModifiedBy>
  <cp:revision>15</cp:revision>
  <dcterms:created xsi:type="dcterms:W3CDTF">2021-03-23T01:52:00Z</dcterms:created>
  <dcterms:modified xsi:type="dcterms:W3CDTF">2022-04-06T00:52:00Z</dcterms:modified>
</cp:coreProperties>
</file>